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2E3" w:rsidRDefault="004F1FCA" w:rsidP="00CE228E">
      <w:pPr>
        <w:rPr>
          <w:rFonts w:eastAsia="Times New Roman" w:cs="Times New Roman"/>
          <w:color w:val="auto"/>
        </w:rPr>
      </w:pPr>
      <w:r>
        <w:rPr>
          <w:rFonts w:ascii="SimSun" w:eastAsia="SimSun" w:hAnsi="SimSun" w:cs="SimSun"/>
        </w:rPr>
        <w:t xml:space="preserve">   </w:t>
      </w:r>
      <w:r>
        <w:rPr>
          <w:rFonts w:eastAsia="Times New Roman" w:cs="Times New Roman"/>
          <w:noProof/>
          <w:color w:val="auto"/>
        </w:rPr>
        <w:drawing>
          <wp:inline distT="0" distB="0" distL="0" distR="0">
            <wp:extent cx="944880" cy="972185"/>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44880" cy="972185"/>
                    </a:xfrm>
                    <a:prstGeom prst="rect">
                      <a:avLst/>
                    </a:prstGeom>
                    <a:noFill/>
                  </pic:spPr>
                </pic:pic>
              </a:graphicData>
            </a:graphic>
          </wp:inline>
        </w:drawing>
      </w:r>
      <w:r>
        <w:rPr>
          <w:rFonts w:eastAsia="Times New Roman" w:cs="Times New Roman"/>
          <w:color w:val="auto"/>
        </w:rPr>
        <w:t xml:space="preserve"> </w:t>
      </w:r>
      <w:r w:rsidR="00E6322C">
        <w:rPr>
          <w:rFonts w:eastAsia="Times New Roman" w:cs="Times New Roman"/>
          <w:color w:val="auto"/>
        </w:rPr>
        <w:t xml:space="preserve">    </w:t>
      </w:r>
      <w:r w:rsidR="001F72D0">
        <w:rPr>
          <w:rFonts w:eastAsia="Times New Roman" w:cs="Times New Roman"/>
          <w:noProof/>
          <w:color w:val="auto"/>
        </w:rPr>
        <w:drawing>
          <wp:inline distT="0" distB="0" distL="0" distR="0" wp14:anchorId="14AB0147">
            <wp:extent cx="1181100" cy="104140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041400"/>
                    </a:xfrm>
                    <a:prstGeom prst="rect">
                      <a:avLst/>
                    </a:prstGeom>
                    <a:noFill/>
                  </pic:spPr>
                </pic:pic>
              </a:graphicData>
            </a:graphic>
          </wp:inline>
        </w:drawing>
      </w:r>
      <w:r w:rsidR="00E6322C">
        <w:rPr>
          <w:rFonts w:eastAsia="Times New Roman" w:cs="Times New Roman"/>
          <w:color w:val="auto"/>
        </w:rPr>
        <w:t xml:space="preserve">  </w:t>
      </w:r>
      <w:r>
        <w:rPr>
          <w:rFonts w:eastAsia="Times New Roman" w:cs="Times New Roman"/>
          <w:color w:val="auto"/>
        </w:rPr>
        <w:t xml:space="preserve"> </w:t>
      </w:r>
      <w:r w:rsidR="00CE228E">
        <w:rPr>
          <w:rFonts w:eastAsia="Times New Roman" w:cs="Times New Roman"/>
          <w:noProof/>
          <w:color w:val="auto"/>
        </w:rPr>
        <w:drawing>
          <wp:inline distT="0" distB="0" distL="0" distR="0" wp14:anchorId="5C50A2DA">
            <wp:extent cx="1400175" cy="914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914400"/>
                    </a:xfrm>
                    <a:prstGeom prst="rect">
                      <a:avLst/>
                    </a:prstGeom>
                    <a:noFill/>
                  </pic:spPr>
                </pic:pic>
              </a:graphicData>
            </a:graphic>
          </wp:inline>
        </w:drawing>
      </w:r>
      <w:r>
        <w:rPr>
          <w:rFonts w:eastAsia="Times New Roman" w:cs="Times New Roman"/>
          <w:color w:val="auto"/>
        </w:rPr>
        <w:t xml:space="preserve">         </w:t>
      </w:r>
      <w:r w:rsidR="00982037">
        <w:rPr>
          <w:noProof/>
        </w:rPr>
        <w:drawing>
          <wp:inline distT="0" distB="0" distL="0" distR="0" wp14:anchorId="029A4825" wp14:editId="73CE6005">
            <wp:extent cx="974725" cy="836295"/>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74725" cy="836295"/>
                    </a:xfrm>
                    <a:prstGeom prst="rect">
                      <a:avLst/>
                    </a:prstGeom>
                    <a:noFill/>
                  </pic:spPr>
                </pic:pic>
              </a:graphicData>
            </a:graphic>
          </wp:inline>
        </w:drawing>
      </w:r>
      <w:r>
        <w:rPr>
          <w:rFonts w:eastAsia="Times New Roman" w:cs="Times New Roman"/>
          <w:color w:val="auto"/>
        </w:rPr>
        <w:t xml:space="preserve">  </w:t>
      </w:r>
      <w:r>
        <w:rPr>
          <w:rFonts w:ascii="SimSun" w:eastAsia="SimSun" w:hAnsi="SimSun" w:cs="SimSun"/>
        </w:rPr>
        <w:t xml:space="preserve">  </w:t>
      </w:r>
      <w:r>
        <w:rPr>
          <w:rFonts w:eastAsia="Times New Roman" w:cs="Times New Roman"/>
          <w:color w:val="auto"/>
        </w:rPr>
        <w:t xml:space="preserve">           </w:t>
      </w:r>
    </w:p>
    <w:p w:rsidR="00CE228E" w:rsidRDefault="004F1FCA" w:rsidP="00CE228E">
      <w:pPr>
        <w:rPr>
          <w:rFonts w:eastAsia="SimSun" w:cs="SimSun"/>
        </w:rPr>
      </w:pPr>
      <w:r>
        <w:rPr>
          <w:rFonts w:eastAsia="Times New Roman" w:cs="Times New Roman"/>
          <w:color w:val="auto"/>
        </w:rPr>
        <w:t xml:space="preserve"> </w:t>
      </w:r>
      <w:r w:rsidR="00CE228E">
        <w:rPr>
          <w:rFonts w:ascii="SimSun" w:eastAsia="SimSun" w:hAnsi="SimSun" w:cs="SimSun"/>
          <w:noProof/>
        </w:rPr>
        <w:drawing>
          <wp:inline distT="0" distB="0" distL="114300" distR="114300" wp14:anchorId="0DB7B8E2" wp14:editId="5C3C720B">
            <wp:extent cx="923925" cy="802640"/>
            <wp:effectExtent l="0" t="0" r="9525"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11"/>
                    <a:stretch>
                      <a:fillRect/>
                    </a:stretch>
                  </pic:blipFill>
                  <pic:spPr>
                    <a:xfrm>
                      <a:off x="0" y="0"/>
                      <a:ext cx="923925" cy="802640"/>
                    </a:xfrm>
                    <a:prstGeom prst="rect">
                      <a:avLst/>
                    </a:prstGeom>
                    <a:noFill/>
                    <a:ln w="9525">
                      <a:noFill/>
                    </a:ln>
                  </pic:spPr>
                </pic:pic>
              </a:graphicData>
            </a:graphic>
          </wp:inline>
        </w:drawing>
      </w:r>
      <w:r>
        <w:rPr>
          <w:rFonts w:eastAsia="Times New Roman" w:cs="Times New Roman"/>
          <w:color w:val="auto"/>
        </w:rPr>
        <w:t xml:space="preserve">  </w:t>
      </w:r>
      <w:r>
        <w:rPr>
          <w:rFonts w:ascii="SimSun" w:eastAsia="SimSun" w:hAnsi="SimSun" w:cs="SimSun"/>
        </w:rPr>
        <w:t xml:space="preserve">  </w:t>
      </w:r>
      <w:r>
        <w:rPr>
          <w:rFonts w:ascii="SimSun" w:eastAsia="SimSun" w:hAnsi="SimSun" w:cs="SimSun"/>
          <w:noProof/>
        </w:rPr>
        <w:drawing>
          <wp:inline distT="0" distB="0" distL="114300" distR="114300">
            <wp:extent cx="1586230" cy="753110"/>
            <wp:effectExtent l="0" t="0" r="0" b="8890"/>
            <wp:docPr id="18"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1" descr="IMG_256"/>
                    <pic:cNvPicPr>
                      <a:picLocks noChangeAspect="1"/>
                    </pic:cNvPicPr>
                  </pic:nvPicPr>
                  <pic:blipFill>
                    <a:blip r:embed="rId12"/>
                    <a:stretch>
                      <a:fillRect/>
                    </a:stretch>
                  </pic:blipFill>
                  <pic:spPr>
                    <a:xfrm>
                      <a:off x="0" y="0"/>
                      <a:ext cx="1586230" cy="753110"/>
                    </a:xfrm>
                    <a:prstGeom prst="rect">
                      <a:avLst/>
                    </a:prstGeom>
                    <a:noFill/>
                    <a:ln w="9525">
                      <a:noFill/>
                    </a:ln>
                  </pic:spPr>
                </pic:pic>
              </a:graphicData>
            </a:graphic>
          </wp:inline>
        </w:drawing>
      </w:r>
      <w:r w:rsidR="00CE228E">
        <w:rPr>
          <w:rFonts w:eastAsia="SimSun" w:cs="SimSun"/>
        </w:rPr>
        <w:t xml:space="preserve"> </w:t>
      </w:r>
      <w:r>
        <w:rPr>
          <w:rFonts w:ascii="SimSun" w:eastAsia="SimSun" w:hAnsi="SimSun" w:cs="SimSun"/>
        </w:rPr>
        <w:t xml:space="preserve"> </w:t>
      </w:r>
      <w:r w:rsidR="00CE228E">
        <w:rPr>
          <w:rFonts w:ascii="SimSun" w:eastAsia="SimSun" w:hAnsi="SimSun" w:cs="SimSun"/>
          <w:noProof/>
        </w:rPr>
        <w:drawing>
          <wp:inline distT="0" distB="0" distL="0" distR="0" wp14:anchorId="4C4F88D4">
            <wp:extent cx="1647825" cy="88392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883920"/>
                    </a:xfrm>
                    <a:prstGeom prst="rect">
                      <a:avLst/>
                    </a:prstGeom>
                    <a:noFill/>
                  </pic:spPr>
                </pic:pic>
              </a:graphicData>
            </a:graphic>
          </wp:inline>
        </w:drawing>
      </w:r>
      <w:r>
        <w:rPr>
          <w:rFonts w:ascii="SimSun" w:eastAsia="SimSun" w:hAnsi="SimSun" w:cs="SimSun"/>
        </w:rPr>
        <w:t xml:space="preserve"> </w:t>
      </w:r>
      <w:r w:rsidR="00CE228E">
        <w:rPr>
          <w:rFonts w:eastAsia="SimSun" w:cs="SimSun"/>
        </w:rPr>
        <w:t xml:space="preserve"> </w:t>
      </w:r>
      <w:r w:rsidR="00CE228E">
        <w:rPr>
          <w:noProof/>
        </w:rPr>
        <w:drawing>
          <wp:inline distT="0" distB="0" distL="0" distR="0" wp14:anchorId="113E2723" wp14:editId="187014BA">
            <wp:extent cx="866775" cy="800100"/>
            <wp:effectExtent l="0" t="0" r="9525" b="0"/>
            <wp:docPr id="2" name="Рисунок 2" descr="C:\Users\Qwwwe\AppData\Local\Microsoft\Windows\INetCache\Content.Word\FvNwATjb2J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Qwwwe\AppData\Local\Microsoft\Windows\INetCache\Content.Word\FvNwATjb2J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a:noFill/>
                    </a:ln>
                  </pic:spPr>
                </pic:pic>
              </a:graphicData>
            </a:graphic>
          </wp:inline>
        </w:drawing>
      </w:r>
    </w:p>
    <w:p w:rsidR="00BB52E3" w:rsidRPr="00CE228E" w:rsidRDefault="004F1FCA">
      <w:pPr>
        <w:jc w:val="center"/>
        <w:rPr>
          <w:rStyle w:val="apple-converted-space"/>
          <w:rFonts w:cs="Times New Roman"/>
        </w:rPr>
      </w:pPr>
      <w:r>
        <w:rPr>
          <w:rFonts w:ascii="SimSun" w:eastAsia="SimSun" w:hAnsi="SimSun" w:cs="SimSun"/>
        </w:rPr>
        <w:t xml:space="preserve">  </w:t>
      </w:r>
    </w:p>
    <w:p w:rsidR="004F1FCA" w:rsidRDefault="004F1FCA" w:rsidP="00EF0130">
      <w:pPr>
        <w:rPr>
          <w:rStyle w:val="apple-converted-space"/>
          <w:rFonts w:cs="Times New Roman"/>
          <w:b/>
        </w:rPr>
      </w:pPr>
    </w:p>
    <w:p w:rsidR="00BB52E3" w:rsidRDefault="004F1FCA">
      <w:pPr>
        <w:jc w:val="center"/>
        <w:rPr>
          <w:rFonts w:eastAsia="Times New Roman" w:cs="Times New Roman"/>
          <w:b/>
          <w:color w:val="auto"/>
        </w:rPr>
      </w:pPr>
      <w:r>
        <w:rPr>
          <w:rFonts w:eastAsia="Times New Roman" w:cs="Times New Roman"/>
          <w:b/>
          <w:color w:val="auto"/>
        </w:rPr>
        <w:t xml:space="preserve">ФГБОУ ВО </w:t>
      </w:r>
      <w:r w:rsidR="00F51C21">
        <w:rPr>
          <w:rFonts w:eastAsia="Times New Roman" w:cs="Times New Roman"/>
          <w:b/>
          <w:color w:val="auto"/>
        </w:rPr>
        <w:t>«</w:t>
      </w:r>
      <w:r>
        <w:rPr>
          <w:rFonts w:eastAsia="Times New Roman" w:cs="Times New Roman"/>
          <w:b/>
          <w:color w:val="auto"/>
        </w:rPr>
        <w:t xml:space="preserve">ЕЛЕЦКИЙ ГОСУДАРСТВЕННЫЙ УНИВЕРСИТЕТ </w:t>
      </w:r>
    </w:p>
    <w:p w:rsidR="00BB52E3" w:rsidRDefault="004F1FCA">
      <w:pPr>
        <w:jc w:val="center"/>
        <w:rPr>
          <w:rFonts w:eastAsia="Times New Roman" w:cs="Times New Roman"/>
          <w:b/>
          <w:color w:val="auto"/>
        </w:rPr>
      </w:pPr>
      <w:r>
        <w:rPr>
          <w:rFonts w:eastAsia="Times New Roman" w:cs="Times New Roman"/>
          <w:b/>
          <w:color w:val="auto"/>
        </w:rPr>
        <w:t>им. И.А. БУНИНА</w:t>
      </w:r>
      <w:r w:rsidR="00F51C21">
        <w:rPr>
          <w:rFonts w:eastAsia="Times New Roman" w:cs="Times New Roman"/>
          <w:b/>
          <w:color w:val="auto"/>
        </w:rPr>
        <w:t>»</w:t>
      </w:r>
    </w:p>
    <w:p w:rsidR="00BB52E3" w:rsidRDefault="004F1FCA">
      <w:pPr>
        <w:jc w:val="center"/>
        <w:rPr>
          <w:rFonts w:eastAsia="Times New Roman" w:cs="Times New Roman"/>
          <w:b/>
          <w:color w:val="auto"/>
        </w:rPr>
      </w:pPr>
      <w:r>
        <w:rPr>
          <w:rFonts w:eastAsia="Times New Roman" w:cs="Times New Roman"/>
          <w:b/>
          <w:color w:val="auto"/>
        </w:rPr>
        <w:t>БЕЛОРУССКИЙ ГОСУДАРСТВЕННЫЙ МЕДИЦИНСКИЙ УНИВЕРСИТЕТ</w:t>
      </w:r>
    </w:p>
    <w:p w:rsidR="00BE3D65" w:rsidRPr="00BE3D65" w:rsidRDefault="00BE3D65" w:rsidP="00BE3D65">
      <w:pPr>
        <w:jc w:val="center"/>
        <w:rPr>
          <w:rFonts w:eastAsia="Times New Roman" w:cs="Times New Roman"/>
          <w:b/>
          <w:color w:val="auto"/>
        </w:rPr>
      </w:pPr>
      <w:r w:rsidRPr="00BE3D65">
        <w:rPr>
          <w:rFonts w:eastAsia="Times New Roman" w:cs="Times New Roman"/>
          <w:b/>
          <w:color w:val="auto"/>
        </w:rPr>
        <w:t>СЕВЕРО-ВОСТОЧН</w:t>
      </w:r>
      <w:r w:rsidR="00D9639F">
        <w:rPr>
          <w:rFonts w:eastAsia="Times New Roman" w:cs="Times New Roman"/>
          <w:b/>
          <w:color w:val="auto"/>
        </w:rPr>
        <w:t>ЫЙ</w:t>
      </w:r>
      <w:r w:rsidRPr="00BE3D65">
        <w:rPr>
          <w:rFonts w:eastAsia="Times New Roman" w:cs="Times New Roman"/>
          <w:b/>
          <w:color w:val="auto"/>
        </w:rPr>
        <w:t xml:space="preserve"> ФЕДЕРАЛЬН</w:t>
      </w:r>
      <w:r w:rsidR="00D9639F">
        <w:rPr>
          <w:rFonts w:eastAsia="Times New Roman" w:cs="Times New Roman"/>
          <w:b/>
          <w:color w:val="auto"/>
        </w:rPr>
        <w:t>ЫЙ</w:t>
      </w:r>
    </w:p>
    <w:p w:rsidR="008D7353" w:rsidRDefault="00D9639F" w:rsidP="00BE3D65">
      <w:pPr>
        <w:jc w:val="center"/>
        <w:rPr>
          <w:rFonts w:eastAsia="Times New Roman" w:cs="Times New Roman"/>
          <w:b/>
          <w:color w:val="auto"/>
        </w:rPr>
      </w:pPr>
      <w:r>
        <w:rPr>
          <w:rFonts w:eastAsia="Times New Roman" w:cs="Times New Roman"/>
          <w:b/>
          <w:color w:val="auto"/>
        </w:rPr>
        <w:t>УНИВЕРСИТЕТ</w:t>
      </w:r>
      <w:r w:rsidR="00BE3D65" w:rsidRPr="00BE3D65">
        <w:rPr>
          <w:rFonts w:eastAsia="Times New Roman" w:cs="Times New Roman"/>
          <w:b/>
          <w:color w:val="auto"/>
        </w:rPr>
        <w:t xml:space="preserve"> ИМ. М.К. АММОСОВА</w:t>
      </w:r>
      <w:r w:rsidR="00916E17">
        <w:rPr>
          <w:rFonts w:eastAsia="Times New Roman" w:cs="Times New Roman"/>
          <w:b/>
          <w:color w:val="auto"/>
        </w:rPr>
        <w:t xml:space="preserve"> </w:t>
      </w:r>
    </w:p>
    <w:p w:rsidR="00BB52E3" w:rsidRDefault="004F1FCA">
      <w:pPr>
        <w:jc w:val="center"/>
        <w:rPr>
          <w:rFonts w:eastAsia="Times New Roman" w:cs="Times New Roman"/>
          <w:b/>
          <w:color w:val="auto"/>
          <w:sz w:val="28"/>
          <w:szCs w:val="28"/>
        </w:rPr>
      </w:pPr>
      <w:r>
        <w:rPr>
          <w:rFonts w:eastAsia="Times New Roman" w:cs="Times New Roman"/>
          <w:b/>
          <w:color w:val="auto"/>
          <w:sz w:val="28"/>
          <w:szCs w:val="28"/>
        </w:rPr>
        <w:t xml:space="preserve">ГУЗ </w:t>
      </w:r>
      <w:r w:rsidR="00F51C21">
        <w:rPr>
          <w:rFonts w:eastAsia="Times New Roman" w:cs="Times New Roman"/>
          <w:b/>
          <w:color w:val="auto"/>
          <w:sz w:val="28"/>
          <w:szCs w:val="28"/>
        </w:rPr>
        <w:t>«</w:t>
      </w:r>
      <w:r>
        <w:rPr>
          <w:rFonts w:eastAsia="Times New Roman" w:cs="Times New Roman"/>
          <w:b/>
          <w:color w:val="auto"/>
          <w:sz w:val="28"/>
          <w:szCs w:val="28"/>
        </w:rPr>
        <w:t>Елецкая городская больница им. Н.А. Семашко</w:t>
      </w:r>
      <w:r w:rsidR="00F51C21">
        <w:rPr>
          <w:rFonts w:eastAsia="Times New Roman" w:cs="Times New Roman"/>
          <w:b/>
          <w:color w:val="auto"/>
          <w:sz w:val="28"/>
          <w:szCs w:val="28"/>
        </w:rPr>
        <w:t>»</w:t>
      </w:r>
    </w:p>
    <w:p w:rsidR="00BB52E3" w:rsidRDefault="004F1FCA">
      <w:pPr>
        <w:jc w:val="center"/>
        <w:rPr>
          <w:rFonts w:eastAsia="Times New Roman" w:cs="Times New Roman"/>
          <w:b/>
          <w:color w:val="auto"/>
          <w:sz w:val="28"/>
          <w:szCs w:val="28"/>
        </w:rPr>
      </w:pPr>
      <w:r>
        <w:rPr>
          <w:rFonts w:eastAsia="Times New Roman" w:cs="Times New Roman"/>
          <w:b/>
          <w:color w:val="auto"/>
          <w:sz w:val="28"/>
          <w:szCs w:val="28"/>
        </w:rPr>
        <w:t xml:space="preserve">ГУЗ </w:t>
      </w:r>
      <w:r w:rsidR="00F51C21">
        <w:rPr>
          <w:rFonts w:eastAsia="Times New Roman" w:cs="Times New Roman"/>
          <w:b/>
          <w:color w:val="auto"/>
          <w:sz w:val="28"/>
          <w:szCs w:val="28"/>
        </w:rPr>
        <w:t>«</w:t>
      </w:r>
      <w:r>
        <w:rPr>
          <w:rFonts w:eastAsia="Times New Roman" w:cs="Times New Roman"/>
          <w:b/>
          <w:color w:val="auto"/>
          <w:sz w:val="28"/>
          <w:szCs w:val="28"/>
        </w:rPr>
        <w:t>Елецкая городская детская больница</w:t>
      </w:r>
      <w:r w:rsidR="00F51C21">
        <w:rPr>
          <w:rFonts w:eastAsia="Times New Roman" w:cs="Times New Roman"/>
          <w:b/>
          <w:color w:val="auto"/>
          <w:sz w:val="28"/>
          <w:szCs w:val="28"/>
        </w:rPr>
        <w:t>»</w:t>
      </w:r>
    </w:p>
    <w:p w:rsidR="00BB52E3" w:rsidRDefault="004F1FCA">
      <w:pPr>
        <w:jc w:val="center"/>
        <w:rPr>
          <w:rFonts w:eastAsia="Times New Roman" w:cs="Times New Roman"/>
          <w:b/>
          <w:color w:val="auto"/>
          <w:sz w:val="28"/>
          <w:szCs w:val="28"/>
        </w:rPr>
      </w:pPr>
      <w:r>
        <w:rPr>
          <w:rFonts w:eastAsia="Times New Roman" w:cs="Times New Roman"/>
          <w:b/>
          <w:color w:val="auto"/>
          <w:sz w:val="28"/>
          <w:szCs w:val="28"/>
        </w:rPr>
        <w:t>Липецкое региональное отделение «ОПОРА РОССИИ»</w:t>
      </w:r>
    </w:p>
    <w:p w:rsidR="00BB52E3" w:rsidRDefault="00BB52E3">
      <w:pPr>
        <w:jc w:val="center"/>
        <w:rPr>
          <w:rStyle w:val="apple-converted-space"/>
          <w:rFonts w:cs="Times New Roman"/>
          <w:b/>
          <w:bCs/>
          <w:color w:val="auto"/>
        </w:rPr>
      </w:pPr>
    </w:p>
    <w:p w:rsidR="004F1FCA" w:rsidRDefault="004F1FCA">
      <w:pPr>
        <w:jc w:val="center"/>
        <w:rPr>
          <w:rStyle w:val="apple-converted-space"/>
          <w:rFonts w:cs="Times New Roman"/>
          <w:b/>
          <w:bCs/>
          <w:color w:val="auto"/>
        </w:rPr>
      </w:pPr>
    </w:p>
    <w:p w:rsidR="00BB52E3" w:rsidRDefault="004F1FCA">
      <w:pPr>
        <w:jc w:val="center"/>
        <w:rPr>
          <w:rStyle w:val="a6"/>
          <w:rFonts w:eastAsia="Arial Unicode MS"/>
          <w:color w:val="auto"/>
          <w:sz w:val="28"/>
          <w:szCs w:val="28"/>
        </w:rPr>
      </w:pPr>
      <w:r>
        <w:rPr>
          <w:rStyle w:val="a6"/>
          <w:rFonts w:eastAsia="Arial Unicode MS"/>
          <w:color w:val="auto"/>
          <w:sz w:val="28"/>
          <w:szCs w:val="28"/>
        </w:rPr>
        <w:t>Уважаемые коллеги!</w:t>
      </w:r>
    </w:p>
    <w:p w:rsidR="004F1FCA" w:rsidRDefault="004F1FCA" w:rsidP="00EF0130">
      <w:pPr>
        <w:rPr>
          <w:rStyle w:val="a6"/>
          <w:rFonts w:eastAsia="Arial Unicode MS"/>
          <w:color w:val="auto"/>
          <w:sz w:val="28"/>
          <w:szCs w:val="28"/>
        </w:rPr>
      </w:pPr>
    </w:p>
    <w:p w:rsidR="00BB52E3" w:rsidRDefault="004F1FCA">
      <w:pPr>
        <w:jc w:val="center"/>
        <w:rPr>
          <w:rFonts w:cs="Times New Roman"/>
          <w:color w:val="002060"/>
          <w:sz w:val="28"/>
          <w:szCs w:val="28"/>
          <w:u w:color="FF0000"/>
        </w:rPr>
      </w:pPr>
      <w:r>
        <w:rPr>
          <w:rStyle w:val="a6"/>
          <w:rFonts w:eastAsia="Arial Unicode MS"/>
          <w:b w:val="0"/>
          <w:bCs w:val="0"/>
          <w:color w:val="auto"/>
          <w:sz w:val="28"/>
          <w:szCs w:val="28"/>
        </w:rPr>
        <w:t>Приглашаем принять участие в</w:t>
      </w:r>
      <w:r>
        <w:rPr>
          <w:rStyle w:val="a6"/>
          <w:rFonts w:eastAsia="Arial Unicode MS"/>
          <w:color w:val="auto"/>
          <w:sz w:val="28"/>
          <w:szCs w:val="28"/>
        </w:rPr>
        <w:t xml:space="preserve"> </w:t>
      </w:r>
      <w:r>
        <w:rPr>
          <w:rStyle w:val="a6"/>
          <w:rFonts w:eastAsia="Arial Unicode MS"/>
          <w:b w:val="0"/>
          <w:bCs w:val="0"/>
          <w:color w:val="auto"/>
          <w:sz w:val="28"/>
          <w:szCs w:val="28"/>
          <w:lang w:val="en-US"/>
        </w:rPr>
        <w:t>I</w:t>
      </w:r>
      <w:r w:rsidR="00036AC7">
        <w:rPr>
          <w:rStyle w:val="a6"/>
          <w:rFonts w:eastAsia="Arial Unicode MS"/>
          <w:b w:val="0"/>
          <w:bCs w:val="0"/>
          <w:color w:val="auto"/>
          <w:sz w:val="28"/>
          <w:szCs w:val="28"/>
          <w:lang w:val="en-US"/>
        </w:rPr>
        <w:t>V</w:t>
      </w:r>
      <w:r w:rsidRPr="004F1FCA">
        <w:rPr>
          <w:rStyle w:val="a6"/>
          <w:rFonts w:eastAsia="Arial Unicode MS"/>
          <w:b w:val="0"/>
          <w:bCs w:val="0"/>
          <w:color w:val="auto"/>
          <w:sz w:val="28"/>
          <w:szCs w:val="28"/>
        </w:rPr>
        <w:t xml:space="preserve"> </w:t>
      </w:r>
      <w:r>
        <w:rPr>
          <w:rStyle w:val="a6"/>
          <w:rFonts w:eastAsia="Arial Unicode MS"/>
          <w:b w:val="0"/>
          <w:bCs w:val="0"/>
          <w:color w:val="auto"/>
          <w:sz w:val="28"/>
          <w:szCs w:val="28"/>
        </w:rPr>
        <w:t xml:space="preserve">Всероссийской с </w:t>
      </w:r>
      <w:r w:rsidR="00F51C21">
        <w:rPr>
          <w:rFonts w:cs="Times New Roman"/>
          <w:color w:val="auto"/>
          <w:sz w:val="28"/>
          <w:szCs w:val="28"/>
          <w:u w:color="FF0000"/>
        </w:rPr>
        <w:t>м</w:t>
      </w:r>
      <w:r>
        <w:rPr>
          <w:rFonts w:cs="Times New Roman"/>
          <w:color w:val="auto"/>
          <w:sz w:val="28"/>
          <w:szCs w:val="28"/>
          <w:u w:color="FF0000"/>
        </w:rPr>
        <w:t>еждународным участием научно-практической конференции</w:t>
      </w:r>
    </w:p>
    <w:p w:rsidR="004F1FCA" w:rsidRDefault="004F1FCA" w:rsidP="00EF0130">
      <w:pPr>
        <w:rPr>
          <w:rStyle w:val="a6"/>
          <w:rFonts w:eastAsia="Arial Unicode MS"/>
          <w:b w:val="0"/>
          <w:bCs w:val="0"/>
          <w:color w:val="auto"/>
          <w:sz w:val="28"/>
          <w:szCs w:val="28"/>
        </w:rPr>
      </w:pPr>
    </w:p>
    <w:p w:rsidR="00BB52E3" w:rsidRDefault="00F25755">
      <w:pPr>
        <w:jc w:val="center"/>
        <w:rPr>
          <w:rFonts w:eastAsia="Times New Roman" w:cs="Times New Roman"/>
          <w:b/>
          <w:color w:val="002060"/>
          <w:sz w:val="32"/>
          <w:szCs w:val="32"/>
        </w:rPr>
      </w:pPr>
      <w:r>
        <w:rPr>
          <w:rFonts w:eastAsia="Times New Roman" w:cs="Times New Roman"/>
          <w:b/>
          <w:color w:val="002060"/>
          <w:sz w:val="32"/>
          <w:szCs w:val="32"/>
        </w:rPr>
        <w:t>«</w:t>
      </w:r>
      <w:r w:rsidR="004F1FCA">
        <w:rPr>
          <w:rFonts w:eastAsia="Times New Roman" w:cs="Times New Roman"/>
          <w:b/>
          <w:color w:val="002060"/>
          <w:sz w:val="32"/>
          <w:szCs w:val="32"/>
        </w:rPr>
        <w:t>Здоровье и безопасность человека</w:t>
      </w:r>
    </w:p>
    <w:p w:rsidR="00BB52E3" w:rsidRDefault="004F1FCA">
      <w:pPr>
        <w:jc w:val="center"/>
        <w:rPr>
          <w:rFonts w:eastAsia="Times New Roman" w:cs="Times New Roman"/>
          <w:b/>
          <w:color w:val="002060"/>
          <w:sz w:val="28"/>
          <w:szCs w:val="28"/>
        </w:rPr>
      </w:pPr>
      <w:r>
        <w:rPr>
          <w:rFonts w:eastAsia="Times New Roman" w:cs="Times New Roman"/>
          <w:b/>
          <w:color w:val="002060"/>
          <w:sz w:val="32"/>
          <w:szCs w:val="32"/>
        </w:rPr>
        <w:t xml:space="preserve"> как фактор устойчивого развития цифрового общества</w:t>
      </w:r>
      <w:r w:rsidR="00F25755">
        <w:rPr>
          <w:rFonts w:eastAsia="Times New Roman" w:cs="Times New Roman"/>
          <w:b/>
          <w:color w:val="002060"/>
          <w:sz w:val="32"/>
          <w:szCs w:val="32"/>
        </w:rPr>
        <w:t>»</w:t>
      </w:r>
    </w:p>
    <w:p w:rsidR="00BB52E3" w:rsidRDefault="00036AC7">
      <w:pPr>
        <w:jc w:val="center"/>
        <w:rPr>
          <w:rStyle w:val="a6"/>
          <w:rFonts w:eastAsia="Arial Unicode MS"/>
          <w:i/>
          <w:iCs/>
          <w:color w:val="002060"/>
          <w:sz w:val="28"/>
          <w:szCs w:val="28"/>
        </w:rPr>
      </w:pPr>
      <w:r>
        <w:rPr>
          <w:rStyle w:val="a6"/>
          <w:rFonts w:eastAsia="Arial Unicode MS"/>
          <w:i/>
          <w:iCs/>
          <w:color w:val="002060"/>
          <w:sz w:val="28"/>
          <w:szCs w:val="28"/>
        </w:rPr>
        <w:t>27 июня 2025</w:t>
      </w:r>
      <w:r w:rsidR="004F1FCA">
        <w:rPr>
          <w:rStyle w:val="a6"/>
          <w:rFonts w:eastAsia="Arial Unicode MS"/>
          <w:i/>
          <w:iCs/>
          <w:color w:val="002060"/>
          <w:sz w:val="28"/>
          <w:szCs w:val="28"/>
        </w:rPr>
        <w:t xml:space="preserve"> г.</w:t>
      </w:r>
    </w:p>
    <w:p w:rsidR="00BB52E3" w:rsidRDefault="004F1FCA">
      <w:pPr>
        <w:jc w:val="center"/>
        <w:rPr>
          <w:rStyle w:val="a6"/>
          <w:rFonts w:eastAsia="Arial Unicode MS"/>
          <w:b w:val="0"/>
          <w:bCs w:val="0"/>
          <w:color w:val="auto"/>
          <w:sz w:val="28"/>
          <w:szCs w:val="28"/>
        </w:rPr>
      </w:pPr>
      <w:r>
        <w:rPr>
          <w:rStyle w:val="a6"/>
          <w:rFonts w:eastAsia="Arial Unicode MS"/>
          <w:b w:val="0"/>
          <w:bCs w:val="0"/>
          <w:color w:val="auto"/>
          <w:sz w:val="28"/>
          <w:szCs w:val="28"/>
        </w:rPr>
        <w:t>Елец, ЕГУ им. И.А. Бунина</w:t>
      </w:r>
      <w:r w:rsidR="00D9639F" w:rsidRPr="002F20E9">
        <w:rPr>
          <w:rStyle w:val="a6"/>
          <w:rFonts w:eastAsia="Arial Unicode MS"/>
          <w:b w:val="0"/>
          <w:bCs w:val="0"/>
          <w:color w:val="auto"/>
          <w:sz w:val="28"/>
          <w:szCs w:val="28"/>
        </w:rPr>
        <w:t>, медицинский факультет</w:t>
      </w:r>
    </w:p>
    <w:p w:rsidR="004F1FCA" w:rsidRPr="00BE3D65" w:rsidRDefault="004F1FCA">
      <w:pPr>
        <w:jc w:val="both"/>
        <w:rPr>
          <w:rStyle w:val="a6"/>
          <w:rFonts w:eastAsia="Arial Unicode MS"/>
          <w:b w:val="0"/>
          <w:bCs w:val="0"/>
          <w:color w:val="auto"/>
          <w:sz w:val="22"/>
          <w:szCs w:val="22"/>
        </w:rPr>
      </w:pPr>
    </w:p>
    <w:p w:rsidR="00BB52E3" w:rsidRPr="00BE3D65" w:rsidRDefault="004F1FCA" w:rsidP="00F25755">
      <w:pPr>
        <w:ind w:firstLine="709"/>
        <w:jc w:val="both"/>
        <w:rPr>
          <w:rFonts w:cs="Times New Roman"/>
          <w:b/>
          <w:bCs/>
          <w:color w:val="auto"/>
          <w:sz w:val="28"/>
          <w:szCs w:val="28"/>
          <w:u w:color="FF0000"/>
        </w:rPr>
      </w:pPr>
      <w:r w:rsidRPr="00BE3D65">
        <w:rPr>
          <w:rFonts w:cs="Times New Roman"/>
          <w:b/>
          <w:bCs/>
          <w:color w:val="auto"/>
          <w:sz w:val="28"/>
          <w:szCs w:val="28"/>
          <w:u w:color="FF0000"/>
        </w:rPr>
        <w:t>Цель конференции</w:t>
      </w:r>
    </w:p>
    <w:p w:rsidR="00BB52E3" w:rsidRPr="00BE3D65" w:rsidRDefault="004F1FCA" w:rsidP="00F25755">
      <w:pPr>
        <w:ind w:firstLine="709"/>
        <w:jc w:val="both"/>
        <w:rPr>
          <w:rFonts w:cs="Times New Roman"/>
          <w:color w:val="auto"/>
          <w:sz w:val="28"/>
          <w:szCs w:val="28"/>
          <w:u w:color="FF0000"/>
        </w:rPr>
      </w:pPr>
      <w:r w:rsidRPr="00BE3D65">
        <w:rPr>
          <w:color w:val="auto"/>
          <w:sz w:val="28"/>
          <w:szCs w:val="28"/>
          <w:u w:color="FF0000"/>
        </w:rPr>
        <w:t xml:space="preserve">обсуждение и систематизация результатов научных исследований, трансляция передового опыта </w:t>
      </w:r>
      <w:r w:rsidR="001363A9" w:rsidRPr="00BE3D65">
        <w:rPr>
          <w:rFonts w:cs="Times New Roman"/>
          <w:color w:val="auto"/>
          <w:sz w:val="28"/>
          <w:szCs w:val="28"/>
          <w:u w:color="FF0000"/>
        </w:rPr>
        <w:t xml:space="preserve">в области медицины, </w:t>
      </w:r>
      <w:proofErr w:type="spellStart"/>
      <w:r w:rsidRPr="00BE3D65">
        <w:rPr>
          <w:rFonts w:cs="Times New Roman"/>
          <w:color w:val="auto"/>
          <w:sz w:val="28"/>
          <w:szCs w:val="28"/>
          <w:u w:color="FF0000"/>
        </w:rPr>
        <w:t>здоровьесбережения</w:t>
      </w:r>
      <w:proofErr w:type="spellEnd"/>
      <w:r w:rsidRPr="00BE3D65">
        <w:rPr>
          <w:rFonts w:cs="Times New Roman"/>
          <w:color w:val="auto"/>
          <w:sz w:val="28"/>
          <w:szCs w:val="28"/>
          <w:u w:color="FF0000"/>
        </w:rPr>
        <w:t xml:space="preserve">, безопасности человека, медицинского образования </w:t>
      </w:r>
      <w:r w:rsidRPr="00BE3D65">
        <w:rPr>
          <w:color w:val="auto"/>
          <w:sz w:val="28"/>
          <w:szCs w:val="28"/>
          <w:u w:color="FF0000"/>
        </w:rPr>
        <w:t xml:space="preserve">с целью повышения качества и эффективности профессионального и личностного развития всех участников образовательного континуума работников здравоохранения. </w:t>
      </w:r>
    </w:p>
    <w:p w:rsidR="00EF0130" w:rsidRPr="00EF0130" w:rsidRDefault="00EF0130" w:rsidP="00EF0130">
      <w:pPr>
        <w:ind w:firstLine="284"/>
        <w:jc w:val="center"/>
        <w:rPr>
          <w:rFonts w:cs="Times New Roman"/>
          <w:b/>
          <w:bCs/>
          <w:color w:val="auto"/>
          <w:sz w:val="28"/>
          <w:szCs w:val="28"/>
        </w:rPr>
      </w:pPr>
      <w:r w:rsidRPr="00EF0130">
        <w:rPr>
          <w:rStyle w:val="a6"/>
          <w:rFonts w:eastAsia="Arial Unicode MS"/>
          <w:color w:val="auto"/>
          <w:sz w:val="28"/>
          <w:szCs w:val="28"/>
        </w:rPr>
        <w:t>Направления работы конференции</w:t>
      </w:r>
    </w:p>
    <w:p w:rsidR="00EF0130" w:rsidRPr="00EF0130" w:rsidRDefault="00EF0130" w:rsidP="00F25755">
      <w:pPr>
        <w:widowControl w:val="0"/>
        <w:autoSpaceDE w:val="0"/>
        <w:autoSpaceDN w:val="0"/>
        <w:adjustRightInd w:val="0"/>
        <w:ind w:firstLine="709"/>
        <w:jc w:val="both"/>
        <w:rPr>
          <w:rFonts w:eastAsia="Times New Roman" w:cs="Times New Roman"/>
          <w:bCs/>
          <w:color w:val="auto"/>
          <w:sz w:val="28"/>
          <w:szCs w:val="28"/>
        </w:rPr>
      </w:pPr>
      <w:r w:rsidRPr="00EF0130">
        <w:rPr>
          <w:rFonts w:eastAsia="Times New Roman" w:cs="Times New Roman"/>
          <w:bCs/>
          <w:color w:val="auto"/>
          <w:sz w:val="28"/>
          <w:szCs w:val="28"/>
        </w:rPr>
        <w:t>- Современные проблемы, векторы развития фундаментальной и клинической медицины;</w:t>
      </w:r>
    </w:p>
    <w:p w:rsidR="00EF0130" w:rsidRPr="00EF0130" w:rsidRDefault="00EF0130" w:rsidP="00F25755">
      <w:pPr>
        <w:widowControl w:val="0"/>
        <w:autoSpaceDE w:val="0"/>
        <w:autoSpaceDN w:val="0"/>
        <w:adjustRightInd w:val="0"/>
        <w:ind w:firstLine="709"/>
        <w:contextualSpacing/>
        <w:jc w:val="both"/>
        <w:rPr>
          <w:rFonts w:eastAsia="Times New Roman" w:cs="Times New Roman"/>
          <w:bCs/>
          <w:color w:val="auto"/>
          <w:sz w:val="28"/>
          <w:szCs w:val="28"/>
        </w:rPr>
      </w:pPr>
      <w:r w:rsidRPr="00EF0130">
        <w:rPr>
          <w:rFonts w:eastAsia="Times New Roman" w:cs="Times New Roman"/>
          <w:color w:val="auto"/>
          <w:sz w:val="28"/>
          <w:szCs w:val="28"/>
        </w:rPr>
        <w:t xml:space="preserve">- Актуальные вопросы </w:t>
      </w:r>
      <w:proofErr w:type="spellStart"/>
      <w:r w:rsidRPr="00EF0130">
        <w:rPr>
          <w:rFonts w:eastAsia="Times New Roman" w:cs="Times New Roman"/>
          <w:color w:val="auto"/>
          <w:sz w:val="28"/>
          <w:szCs w:val="28"/>
        </w:rPr>
        <w:t>здоровьесбережения</w:t>
      </w:r>
      <w:proofErr w:type="spellEnd"/>
      <w:r w:rsidRPr="00EF0130">
        <w:rPr>
          <w:rFonts w:eastAsia="Times New Roman" w:cs="Times New Roman"/>
          <w:color w:val="auto"/>
          <w:sz w:val="28"/>
          <w:szCs w:val="28"/>
        </w:rPr>
        <w:t xml:space="preserve"> в интересах обеспечения безопасности человека в современных условиях;</w:t>
      </w:r>
    </w:p>
    <w:p w:rsidR="00E6322C" w:rsidRPr="009D56B1" w:rsidRDefault="00EF0130" w:rsidP="00F25755">
      <w:pPr>
        <w:ind w:firstLine="709"/>
        <w:contextualSpacing/>
        <w:jc w:val="both"/>
        <w:rPr>
          <w:rFonts w:eastAsia="Times New Roman" w:cs="Times New Roman"/>
          <w:color w:val="auto"/>
          <w:sz w:val="28"/>
          <w:szCs w:val="28"/>
        </w:rPr>
      </w:pPr>
      <w:r w:rsidRPr="00EF0130">
        <w:rPr>
          <w:rFonts w:cs="Times New Roman"/>
          <w:color w:val="auto"/>
          <w:sz w:val="28"/>
          <w:szCs w:val="28"/>
        </w:rPr>
        <w:t>-</w:t>
      </w:r>
      <w:r w:rsidRPr="00EF0130">
        <w:rPr>
          <w:rFonts w:eastAsia="Times New Roman" w:cs="Times New Roman"/>
          <w:color w:val="auto"/>
          <w:sz w:val="28"/>
          <w:szCs w:val="28"/>
        </w:rPr>
        <w:t xml:space="preserve"> Современные подходы естественнонаучного и медицинского образования в условиях цифровой трансформации общества.</w:t>
      </w:r>
    </w:p>
    <w:p w:rsidR="001F4988" w:rsidRDefault="001F4988">
      <w:pPr>
        <w:ind w:left="284"/>
        <w:jc w:val="center"/>
        <w:rPr>
          <w:rFonts w:cs="Times New Roman"/>
          <w:b/>
          <w:bCs/>
          <w:color w:val="auto"/>
          <w:sz w:val="28"/>
          <w:szCs w:val="28"/>
        </w:rPr>
      </w:pPr>
    </w:p>
    <w:p w:rsidR="00CE228E" w:rsidRDefault="00CE228E">
      <w:pPr>
        <w:ind w:left="284"/>
        <w:jc w:val="center"/>
        <w:rPr>
          <w:rFonts w:cs="Times New Roman"/>
          <w:b/>
          <w:bCs/>
          <w:color w:val="auto"/>
          <w:sz w:val="28"/>
          <w:szCs w:val="28"/>
        </w:rPr>
      </w:pPr>
    </w:p>
    <w:p w:rsidR="00CE228E" w:rsidRDefault="00CE228E">
      <w:pPr>
        <w:ind w:left="284"/>
        <w:jc w:val="center"/>
        <w:rPr>
          <w:rFonts w:cs="Times New Roman"/>
          <w:b/>
          <w:bCs/>
          <w:color w:val="auto"/>
          <w:sz w:val="28"/>
          <w:szCs w:val="28"/>
        </w:rPr>
      </w:pPr>
    </w:p>
    <w:p w:rsidR="00002E75" w:rsidRDefault="00002E75">
      <w:pPr>
        <w:ind w:left="284"/>
        <w:jc w:val="center"/>
        <w:rPr>
          <w:rFonts w:cs="Times New Roman"/>
          <w:b/>
          <w:bCs/>
          <w:color w:val="auto"/>
          <w:sz w:val="28"/>
          <w:szCs w:val="28"/>
        </w:rPr>
      </w:pPr>
    </w:p>
    <w:p w:rsidR="00B87477" w:rsidRDefault="00B87477" w:rsidP="00B87477">
      <w:pPr>
        <w:rPr>
          <w:rFonts w:cs="Times New Roman"/>
          <w:b/>
          <w:bCs/>
          <w:color w:val="auto"/>
          <w:sz w:val="28"/>
          <w:szCs w:val="28"/>
        </w:rPr>
      </w:pPr>
    </w:p>
    <w:p w:rsidR="00BB52E3" w:rsidRDefault="004F1FCA" w:rsidP="00B87477">
      <w:pPr>
        <w:jc w:val="center"/>
        <w:rPr>
          <w:rFonts w:cs="Times New Roman"/>
          <w:b/>
          <w:bCs/>
          <w:color w:val="auto"/>
          <w:sz w:val="28"/>
          <w:szCs w:val="28"/>
        </w:rPr>
      </w:pPr>
      <w:r>
        <w:rPr>
          <w:rFonts w:cs="Times New Roman"/>
          <w:b/>
          <w:bCs/>
          <w:color w:val="auto"/>
          <w:sz w:val="28"/>
          <w:szCs w:val="28"/>
        </w:rPr>
        <w:t>ОРГАНИЗАЦИОННЫЙ КОМИТЕТ КОНФЕРЕНЦИИ</w:t>
      </w:r>
    </w:p>
    <w:p w:rsidR="00F51C21" w:rsidRPr="00770CF4" w:rsidRDefault="00F51C21" w:rsidP="00F51C21">
      <w:pPr>
        <w:tabs>
          <w:tab w:val="left" w:pos="9356"/>
        </w:tabs>
        <w:ind w:firstLine="709"/>
        <w:jc w:val="both"/>
        <w:rPr>
          <w:rFonts w:eastAsia="Times New Roman" w:cs="Times New Roman"/>
          <w:color w:val="auto"/>
          <w:sz w:val="28"/>
          <w:szCs w:val="28"/>
        </w:rPr>
      </w:pPr>
      <w:r w:rsidRPr="00770CF4">
        <w:rPr>
          <w:rFonts w:eastAsia="Times New Roman" w:cs="Times New Roman"/>
          <w:color w:val="auto"/>
          <w:sz w:val="28"/>
          <w:szCs w:val="28"/>
        </w:rPr>
        <w:t>Председатель:</w:t>
      </w:r>
    </w:p>
    <w:p w:rsidR="00F51C21" w:rsidRPr="00770CF4" w:rsidRDefault="00F51C21" w:rsidP="00F51C21">
      <w:pPr>
        <w:tabs>
          <w:tab w:val="left" w:pos="9356"/>
        </w:tabs>
        <w:ind w:firstLine="709"/>
        <w:jc w:val="both"/>
        <w:rPr>
          <w:rFonts w:eastAsia="Times New Roman" w:cs="Times New Roman"/>
          <w:color w:val="auto"/>
          <w:sz w:val="28"/>
          <w:szCs w:val="28"/>
        </w:rPr>
      </w:pPr>
      <w:r w:rsidRPr="00770CF4">
        <w:rPr>
          <w:rFonts w:eastAsia="Times New Roman" w:cs="Times New Roman"/>
          <w:color w:val="auto"/>
          <w:sz w:val="28"/>
          <w:szCs w:val="28"/>
        </w:rPr>
        <w:t xml:space="preserve">С.В. Щербатых, </w:t>
      </w:r>
      <w:proofErr w:type="spellStart"/>
      <w:r w:rsidRPr="00770CF4">
        <w:rPr>
          <w:rFonts w:eastAsia="Times New Roman" w:cs="Times New Roman"/>
          <w:color w:val="auto"/>
          <w:sz w:val="28"/>
          <w:szCs w:val="28"/>
        </w:rPr>
        <w:t>д.п.н</w:t>
      </w:r>
      <w:proofErr w:type="spellEnd"/>
      <w:r w:rsidRPr="00770CF4">
        <w:rPr>
          <w:rFonts w:eastAsia="Times New Roman" w:cs="Times New Roman"/>
          <w:color w:val="auto"/>
          <w:sz w:val="28"/>
          <w:szCs w:val="28"/>
        </w:rPr>
        <w:t>., профессор, ректор ЕГУ им</w:t>
      </w:r>
      <w:r w:rsidR="00CE228E" w:rsidRPr="00770CF4">
        <w:rPr>
          <w:rFonts w:eastAsia="Times New Roman" w:cs="Times New Roman"/>
          <w:color w:val="auto"/>
          <w:sz w:val="28"/>
          <w:szCs w:val="28"/>
        </w:rPr>
        <w:t>. И.А. Бунина (Россия, г. Елец).</w:t>
      </w:r>
    </w:p>
    <w:p w:rsidR="00D93CA2" w:rsidRPr="00770CF4" w:rsidRDefault="00D93CA2" w:rsidP="00F51C21">
      <w:pPr>
        <w:tabs>
          <w:tab w:val="left" w:pos="9356"/>
        </w:tabs>
        <w:ind w:firstLine="709"/>
        <w:jc w:val="both"/>
        <w:rPr>
          <w:rFonts w:eastAsia="Times New Roman" w:cs="Times New Roman"/>
          <w:color w:val="auto"/>
          <w:sz w:val="28"/>
          <w:szCs w:val="28"/>
        </w:rPr>
      </w:pPr>
      <w:r w:rsidRPr="00770CF4">
        <w:rPr>
          <w:rFonts w:eastAsia="Times New Roman" w:cs="Times New Roman"/>
          <w:color w:val="auto"/>
          <w:sz w:val="28"/>
          <w:szCs w:val="28"/>
        </w:rPr>
        <w:t>Заместитель председателя:</w:t>
      </w:r>
    </w:p>
    <w:p w:rsidR="00D93CA2" w:rsidRPr="00770CF4" w:rsidRDefault="00D93CA2" w:rsidP="00D93CA2">
      <w:pPr>
        <w:tabs>
          <w:tab w:val="left" w:pos="9356"/>
        </w:tabs>
        <w:ind w:firstLine="709"/>
        <w:jc w:val="both"/>
        <w:rPr>
          <w:rFonts w:eastAsia="Times New Roman" w:cs="Times New Roman"/>
          <w:color w:val="auto"/>
          <w:sz w:val="28"/>
          <w:szCs w:val="28"/>
        </w:rPr>
      </w:pPr>
      <w:r w:rsidRPr="00770CF4">
        <w:rPr>
          <w:rFonts w:eastAsia="Times New Roman" w:cs="Times New Roman"/>
          <w:color w:val="auto"/>
          <w:sz w:val="28"/>
          <w:szCs w:val="28"/>
        </w:rPr>
        <w:t xml:space="preserve">И.О. Феклина, </w:t>
      </w:r>
      <w:proofErr w:type="spellStart"/>
      <w:r w:rsidRPr="00770CF4">
        <w:rPr>
          <w:rFonts w:eastAsia="Times New Roman" w:cs="Times New Roman"/>
          <w:color w:val="auto"/>
          <w:sz w:val="28"/>
          <w:szCs w:val="28"/>
        </w:rPr>
        <w:t>и.о</w:t>
      </w:r>
      <w:proofErr w:type="spellEnd"/>
      <w:r w:rsidRPr="00770CF4">
        <w:rPr>
          <w:rFonts w:eastAsia="Times New Roman" w:cs="Times New Roman"/>
          <w:color w:val="auto"/>
          <w:sz w:val="28"/>
          <w:szCs w:val="28"/>
        </w:rPr>
        <w:t>. декана медицинского факультета ЕГУ им. И.А. Бунина (Россия, г. Елец).</w:t>
      </w:r>
    </w:p>
    <w:p w:rsidR="00F51C21" w:rsidRPr="00770CF4" w:rsidRDefault="00F51C21" w:rsidP="00F51C21">
      <w:pPr>
        <w:tabs>
          <w:tab w:val="left" w:pos="9356"/>
        </w:tabs>
        <w:ind w:firstLine="709"/>
        <w:jc w:val="both"/>
        <w:rPr>
          <w:rFonts w:eastAsia="Times New Roman" w:cs="Times New Roman"/>
          <w:color w:val="auto"/>
          <w:sz w:val="28"/>
          <w:szCs w:val="28"/>
        </w:rPr>
      </w:pPr>
      <w:r w:rsidRPr="00770CF4">
        <w:rPr>
          <w:rFonts w:eastAsia="Times New Roman" w:cs="Times New Roman"/>
          <w:color w:val="auto"/>
          <w:sz w:val="28"/>
          <w:szCs w:val="28"/>
        </w:rPr>
        <w:t>Сопредседатели:</w:t>
      </w:r>
    </w:p>
    <w:p w:rsidR="00CE228E" w:rsidRPr="00770CF4" w:rsidRDefault="00CE228E" w:rsidP="00F51C21">
      <w:pPr>
        <w:tabs>
          <w:tab w:val="left" w:pos="9356"/>
        </w:tabs>
        <w:ind w:firstLine="709"/>
        <w:jc w:val="both"/>
        <w:rPr>
          <w:rFonts w:eastAsia="Times New Roman" w:cs="Times New Roman"/>
          <w:color w:val="auto"/>
          <w:sz w:val="28"/>
          <w:szCs w:val="28"/>
        </w:rPr>
      </w:pPr>
      <w:r w:rsidRPr="00770CF4">
        <w:rPr>
          <w:rFonts w:eastAsia="Times New Roman" w:cs="Times New Roman"/>
          <w:color w:val="auto"/>
          <w:sz w:val="28"/>
          <w:szCs w:val="28"/>
        </w:rPr>
        <w:t xml:space="preserve">Н.М. Гоголев, к.м.н., директор медицинского института Северо-Восточного </w:t>
      </w:r>
      <w:r w:rsidR="00F25755" w:rsidRPr="00770CF4">
        <w:rPr>
          <w:rFonts w:eastAsia="Times New Roman" w:cs="Times New Roman"/>
          <w:color w:val="auto"/>
          <w:sz w:val="28"/>
          <w:szCs w:val="28"/>
        </w:rPr>
        <w:t>ф</w:t>
      </w:r>
      <w:r w:rsidRPr="00770CF4">
        <w:rPr>
          <w:rFonts w:eastAsia="Times New Roman" w:cs="Times New Roman"/>
          <w:color w:val="auto"/>
          <w:sz w:val="28"/>
          <w:szCs w:val="28"/>
        </w:rPr>
        <w:t xml:space="preserve">едерального университета им. М.К. </w:t>
      </w:r>
      <w:proofErr w:type="spellStart"/>
      <w:r w:rsidRPr="00770CF4">
        <w:rPr>
          <w:rFonts w:eastAsia="Times New Roman" w:cs="Times New Roman"/>
          <w:color w:val="auto"/>
          <w:sz w:val="28"/>
          <w:szCs w:val="28"/>
        </w:rPr>
        <w:t>Аммосова</w:t>
      </w:r>
      <w:proofErr w:type="spellEnd"/>
      <w:r w:rsidRPr="00770CF4">
        <w:rPr>
          <w:rFonts w:eastAsia="Times New Roman" w:cs="Times New Roman"/>
          <w:color w:val="auto"/>
          <w:sz w:val="28"/>
          <w:szCs w:val="28"/>
        </w:rPr>
        <w:t xml:space="preserve"> (Россия, г. Якутск)</w:t>
      </w:r>
      <w:r w:rsidR="00F25755" w:rsidRPr="00770CF4">
        <w:rPr>
          <w:rFonts w:eastAsia="Times New Roman" w:cs="Times New Roman"/>
          <w:color w:val="auto"/>
          <w:sz w:val="28"/>
          <w:szCs w:val="28"/>
        </w:rPr>
        <w:t>;</w:t>
      </w:r>
      <w:r w:rsidRPr="00770CF4">
        <w:rPr>
          <w:rFonts w:eastAsia="Times New Roman" w:cs="Times New Roman"/>
          <w:color w:val="auto"/>
          <w:sz w:val="28"/>
          <w:szCs w:val="28"/>
        </w:rPr>
        <w:t xml:space="preserve"> </w:t>
      </w:r>
    </w:p>
    <w:p w:rsidR="00D93CA2" w:rsidRPr="00770CF4" w:rsidRDefault="00D93CA2" w:rsidP="00D93CA2">
      <w:pPr>
        <w:tabs>
          <w:tab w:val="left" w:pos="9214"/>
          <w:tab w:val="left" w:pos="9356"/>
        </w:tabs>
        <w:ind w:firstLine="709"/>
        <w:jc w:val="both"/>
        <w:rPr>
          <w:rFonts w:eastAsia="Times New Roman" w:cs="Times New Roman"/>
          <w:color w:val="auto"/>
          <w:sz w:val="28"/>
          <w:szCs w:val="28"/>
        </w:rPr>
      </w:pPr>
      <w:r w:rsidRPr="00770CF4">
        <w:rPr>
          <w:rFonts w:eastAsia="Times New Roman" w:cs="Times New Roman"/>
          <w:color w:val="auto"/>
          <w:sz w:val="28"/>
          <w:szCs w:val="28"/>
        </w:rPr>
        <w:t>В.А. Казакова, первый заместитель генерального директора ООО «Липецк-Неотложка+», Председатель Комитета по здравоохранению ЛРО «ОПОРА РОССИИ» (Россия, г. Липецк).</w:t>
      </w:r>
    </w:p>
    <w:p w:rsidR="00F51C21" w:rsidRPr="00770CF4" w:rsidRDefault="00F51C21" w:rsidP="00F51C21">
      <w:pPr>
        <w:tabs>
          <w:tab w:val="left" w:pos="9356"/>
        </w:tabs>
        <w:ind w:firstLine="709"/>
        <w:jc w:val="both"/>
        <w:rPr>
          <w:rFonts w:eastAsia="Times New Roman" w:cs="Times New Roman"/>
          <w:color w:val="auto"/>
          <w:sz w:val="28"/>
          <w:szCs w:val="28"/>
        </w:rPr>
      </w:pPr>
      <w:r w:rsidRPr="00770CF4">
        <w:rPr>
          <w:rFonts w:eastAsia="Times New Roman" w:cs="Times New Roman"/>
          <w:color w:val="auto"/>
          <w:sz w:val="28"/>
          <w:szCs w:val="28"/>
        </w:rPr>
        <w:t>Члены организационного комитета:</w:t>
      </w:r>
    </w:p>
    <w:p w:rsidR="00F51C21" w:rsidRPr="00770CF4" w:rsidRDefault="00F51C21" w:rsidP="00F51C21">
      <w:pPr>
        <w:tabs>
          <w:tab w:val="left" w:pos="9214"/>
          <w:tab w:val="left" w:pos="9356"/>
        </w:tabs>
        <w:ind w:firstLine="709"/>
        <w:jc w:val="both"/>
        <w:rPr>
          <w:rFonts w:eastAsia="Times New Roman" w:cs="Times New Roman"/>
          <w:color w:val="auto"/>
          <w:sz w:val="28"/>
          <w:szCs w:val="28"/>
        </w:rPr>
      </w:pPr>
      <w:r w:rsidRPr="00770CF4">
        <w:rPr>
          <w:rFonts w:eastAsia="Times New Roman" w:cs="Times New Roman"/>
          <w:color w:val="auto"/>
          <w:sz w:val="28"/>
          <w:szCs w:val="28"/>
        </w:rPr>
        <w:t xml:space="preserve">Н.Ю. Натарова, учредитель медицинской компании «Здоровье нации», председатель комитета по медицине при Координационном совете при губернаторе Липецкой области, член Комитета по здравоохранению </w:t>
      </w:r>
      <w:r w:rsidR="00770CF4">
        <w:rPr>
          <w:rFonts w:eastAsia="Times New Roman" w:cs="Times New Roman"/>
          <w:color w:val="auto"/>
          <w:sz w:val="28"/>
          <w:szCs w:val="28"/>
        </w:rPr>
        <w:t>ЛРО «</w:t>
      </w:r>
      <w:proofErr w:type="spellStart"/>
      <w:r w:rsidR="00770CF4">
        <w:rPr>
          <w:rFonts w:eastAsia="Times New Roman" w:cs="Times New Roman"/>
          <w:color w:val="auto"/>
          <w:sz w:val="28"/>
          <w:szCs w:val="28"/>
        </w:rPr>
        <w:t>ОПОРа</w:t>
      </w:r>
      <w:proofErr w:type="spellEnd"/>
      <w:r w:rsidR="002F20E9" w:rsidRPr="00770CF4">
        <w:rPr>
          <w:rFonts w:eastAsia="Times New Roman" w:cs="Times New Roman"/>
          <w:color w:val="auto"/>
          <w:sz w:val="28"/>
          <w:szCs w:val="28"/>
        </w:rPr>
        <w:t xml:space="preserve"> РОССИИ» </w:t>
      </w:r>
      <w:r w:rsidRPr="00770CF4">
        <w:rPr>
          <w:rFonts w:eastAsia="Times New Roman" w:cs="Times New Roman"/>
          <w:color w:val="auto"/>
          <w:sz w:val="28"/>
          <w:szCs w:val="28"/>
        </w:rPr>
        <w:t>(Россия, г. Липецк);</w:t>
      </w:r>
    </w:p>
    <w:p w:rsidR="00F51C21" w:rsidRPr="00770CF4" w:rsidRDefault="00F51C21" w:rsidP="00F51C21">
      <w:pPr>
        <w:tabs>
          <w:tab w:val="left" w:pos="9214"/>
          <w:tab w:val="left" w:pos="9356"/>
        </w:tabs>
        <w:ind w:firstLine="709"/>
        <w:jc w:val="both"/>
        <w:rPr>
          <w:rFonts w:eastAsia="Times New Roman" w:cs="Times New Roman"/>
          <w:color w:val="auto"/>
          <w:sz w:val="28"/>
          <w:szCs w:val="28"/>
        </w:rPr>
      </w:pPr>
      <w:r w:rsidRPr="00770CF4">
        <w:rPr>
          <w:rFonts w:eastAsia="Times New Roman" w:cs="Times New Roman"/>
          <w:color w:val="auto"/>
          <w:sz w:val="28"/>
          <w:szCs w:val="28"/>
        </w:rPr>
        <w:t xml:space="preserve">С.В. Мартынов, учредитель и генеральный директор медицинских центров «Наш доктор» в г. Лебедянь и г. Липецк, член Комитета по здравоохранению ЛРО </w:t>
      </w:r>
      <w:r w:rsidR="000F086B" w:rsidRPr="00770CF4">
        <w:rPr>
          <w:rFonts w:eastAsia="Times New Roman" w:cs="Times New Roman"/>
          <w:color w:val="auto"/>
          <w:sz w:val="28"/>
          <w:szCs w:val="28"/>
        </w:rPr>
        <w:t>«</w:t>
      </w:r>
      <w:r w:rsidRPr="00770CF4">
        <w:rPr>
          <w:rFonts w:eastAsia="Times New Roman" w:cs="Times New Roman"/>
          <w:color w:val="auto"/>
          <w:sz w:val="28"/>
          <w:szCs w:val="28"/>
        </w:rPr>
        <w:t>ОПОРА РОССИИ</w:t>
      </w:r>
      <w:r w:rsidR="000F086B" w:rsidRPr="00770CF4">
        <w:rPr>
          <w:rFonts w:eastAsia="Times New Roman" w:cs="Times New Roman"/>
          <w:color w:val="auto"/>
          <w:sz w:val="28"/>
          <w:szCs w:val="28"/>
        </w:rPr>
        <w:t>»</w:t>
      </w:r>
      <w:r w:rsidRPr="00770CF4">
        <w:rPr>
          <w:rFonts w:eastAsia="Times New Roman" w:cs="Times New Roman"/>
          <w:color w:val="auto"/>
          <w:sz w:val="28"/>
          <w:szCs w:val="28"/>
        </w:rPr>
        <w:t xml:space="preserve"> (Россия, г. Липецк);</w:t>
      </w:r>
    </w:p>
    <w:p w:rsidR="00EF0130" w:rsidRPr="00770CF4" w:rsidRDefault="00EF0130" w:rsidP="00EF0130">
      <w:pPr>
        <w:ind w:firstLine="709"/>
        <w:jc w:val="both"/>
        <w:rPr>
          <w:rFonts w:cs="Times New Roman"/>
          <w:color w:val="auto"/>
          <w:sz w:val="28"/>
          <w:szCs w:val="28"/>
          <w:u w:color="FF0000"/>
        </w:rPr>
      </w:pPr>
      <w:r w:rsidRPr="00770CF4">
        <w:rPr>
          <w:rFonts w:eastAsia="Times New Roman" w:cs="Times New Roman"/>
          <w:color w:val="auto"/>
          <w:sz w:val="28"/>
          <w:szCs w:val="28"/>
        </w:rPr>
        <w:t xml:space="preserve">Г.В. </w:t>
      </w:r>
      <w:proofErr w:type="spellStart"/>
      <w:r w:rsidRPr="00770CF4">
        <w:rPr>
          <w:rFonts w:eastAsia="Times New Roman" w:cs="Times New Roman"/>
          <w:color w:val="auto"/>
          <w:sz w:val="28"/>
          <w:szCs w:val="28"/>
        </w:rPr>
        <w:t>Вержибок</w:t>
      </w:r>
      <w:proofErr w:type="spellEnd"/>
      <w:r w:rsidRPr="00770CF4">
        <w:rPr>
          <w:rFonts w:eastAsia="Times New Roman" w:cs="Times New Roman"/>
          <w:bCs/>
          <w:color w:val="auto"/>
          <w:sz w:val="28"/>
          <w:szCs w:val="28"/>
        </w:rPr>
        <w:t xml:space="preserve">, кандидат психологических наук, доцент, зав. кафедрой </w:t>
      </w:r>
      <w:r w:rsidR="00F25755" w:rsidRPr="00770CF4">
        <w:rPr>
          <w:rFonts w:eastAsia="Times New Roman" w:cs="Times New Roman"/>
          <w:bCs/>
          <w:color w:val="auto"/>
          <w:sz w:val="28"/>
          <w:szCs w:val="28"/>
        </w:rPr>
        <w:t>педагогики и психологии детства</w:t>
      </w:r>
      <w:r w:rsidRPr="00770CF4">
        <w:rPr>
          <w:rFonts w:eastAsia="Times New Roman" w:cs="Times New Roman"/>
          <w:bCs/>
          <w:color w:val="auto"/>
          <w:sz w:val="28"/>
          <w:szCs w:val="28"/>
        </w:rPr>
        <w:t xml:space="preserve"> </w:t>
      </w:r>
      <w:r w:rsidR="00F25755" w:rsidRPr="00770CF4">
        <w:rPr>
          <w:rFonts w:eastAsia="Times New Roman" w:cs="Times New Roman"/>
          <w:bCs/>
          <w:color w:val="auto"/>
          <w:sz w:val="28"/>
          <w:szCs w:val="28"/>
        </w:rPr>
        <w:t>ГОУ</w:t>
      </w:r>
      <w:r w:rsidRPr="00770CF4">
        <w:rPr>
          <w:rFonts w:eastAsia="Times New Roman" w:cs="Times New Roman"/>
          <w:bCs/>
          <w:color w:val="auto"/>
          <w:sz w:val="28"/>
          <w:szCs w:val="28"/>
        </w:rPr>
        <w:t xml:space="preserve"> «Минский областной институт развития образования» (Республика Беларусь, Минск);</w:t>
      </w:r>
    </w:p>
    <w:p w:rsidR="00F51C21" w:rsidRPr="00770CF4" w:rsidRDefault="00F51C21" w:rsidP="00F51C21">
      <w:pPr>
        <w:tabs>
          <w:tab w:val="left" w:pos="9214"/>
          <w:tab w:val="left" w:pos="9356"/>
        </w:tabs>
        <w:ind w:firstLine="709"/>
        <w:jc w:val="both"/>
        <w:rPr>
          <w:rFonts w:eastAsia="Times New Roman" w:cs="Times New Roman"/>
          <w:color w:val="auto"/>
          <w:sz w:val="28"/>
          <w:szCs w:val="28"/>
        </w:rPr>
      </w:pPr>
      <w:r w:rsidRPr="00770CF4">
        <w:rPr>
          <w:rFonts w:eastAsia="Times New Roman" w:cs="Times New Roman"/>
          <w:color w:val="auto"/>
          <w:sz w:val="28"/>
          <w:szCs w:val="28"/>
        </w:rPr>
        <w:t>Т.С. Воробьева, кандидат медицинских наук, доцент, доцент кафедры фундаментальных медицинских и клинических дисциплин ЕГУ им. И.А. Бунина (Россия, г. Елец);</w:t>
      </w:r>
    </w:p>
    <w:p w:rsidR="00F51C21" w:rsidRPr="00770CF4" w:rsidRDefault="00F51C21" w:rsidP="00F51C21">
      <w:pPr>
        <w:tabs>
          <w:tab w:val="left" w:pos="9214"/>
          <w:tab w:val="left" w:pos="9356"/>
        </w:tabs>
        <w:ind w:firstLine="709"/>
        <w:jc w:val="both"/>
        <w:rPr>
          <w:rFonts w:eastAsia="Times New Roman" w:cs="Times New Roman"/>
          <w:color w:val="auto"/>
          <w:sz w:val="28"/>
          <w:szCs w:val="28"/>
        </w:rPr>
      </w:pPr>
      <w:r w:rsidRPr="00770CF4">
        <w:rPr>
          <w:rFonts w:eastAsia="Times New Roman" w:cs="Times New Roman"/>
          <w:color w:val="auto"/>
          <w:sz w:val="28"/>
          <w:szCs w:val="28"/>
        </w:rPr>
        <w:t xml:space="preserve">Р.Н. Левшин, кандидат медицинских наук, доцент кафедры фундаментальных медицинских и клинических дисциплин ЕГУ им. И.А. Бунина (Россия, г. Елец);  </w:t>
      </w:r>
    </w:p>
    <w:p w:rsidR="00F51C21" w:rsidRPr="00770CF4" w:rsidRDefault="00F51C21" w:rsidP="00F51C21">
      <w:pPr>
        <w:tabs>
          <w:tab w:val="left" w:pos="9214"/>
          <w:tab w:val="left" w:pos="9356"/>
        </w:tabs>
        <w:ind w:firstLine="709"/>
        <w:jc w:val="both"/>
        <w:rPr>
          <w:rFonts w:eastAsia="Times New Roman" w:cs="Times New Roman"/>
          <w:color w:val="auto"/>
          <w:sz w:val="28"/>
          <w:szCs w:val="28"/>
        </w:rPr>
      </w:pPr>
      <w:r w:rsidRPr="00770CF4">
        <w:rPr>
          <w:rFonts w:eastAsia="Times New Roman" w:cs="Times New Roman"/>
          <w:color w:val="auto"/>
          <w:sz w:val="28"/>
          <w:szCs w:val="28"/>
        </w:rPr>
        <w:t>И.Н. Усачева, кандидат педагогических наук, доцент, заместитель декана по научной и инновационной деятельности   ЕГУ им</w:t>
      </w:r>
      <w:r w:rsidR="00D9639F" w:rsidRPr="00770CF4">
        <w:rPr>
          <w:rFonts w:eastAsia="Times New Roman" w:cs="Times New Roman"/>
          <w:color w:val="auto"/>
          <w:sz w:val="28"/>
          <w:szCs w:val="28"/>
        </w:rPr>
        <w:t>. И.А. Бунина (Россия, г. Елец).</w:t>
      </w:r>
      <w:r w:rsidRPr="00770CF4">
        <w:rPr>
          <w:rFonts w:eastAsia="Times New Roman" w:cs="Times New Roman"/>
          <w:color w:val="auto"/>
          <w:sz w:val="28"/>
          <w:szCs w:val="28"/>
        </w:rPr>
        <w:t xml:space="preserve">  </w:t>
      </w:r>
    </w:p>
    <w:p w:rsidR="00CE228E" w:rsidRDefault="00CE228E" w:rsidP="00F51C21">
      <w:pPr>
        <w:ind w:left="284"/>
        <w:jc w:val="center"/>
        <w:rPr>
          <w:rFonts w:cs="Times New Roman"/>
          <w:b/>
          <w:bCs/>
          <w:color w:val="auto"/>
          <w:sz w:val="28"/>
          <w:szCs w:val="28"/>
        </w:rPr>
      </w:pPr>
    </w:p>
    <w:p w:rsidR="00F51C21" w:rsidRPr="00F51C21" w:rsidRDefault="00F51C21" w:rsidP="00F51C21">
      <w:pPr>
        <w:ind w:left="284"/>
        <w:jc w:val="center"/>
        <w:rPr>
          <w:rFonts w:cs="Times New Roman"/>
          <w:b/>
          <w:bCs/>
          <w:color w:val="auto"/>
          <w:sz w:val="28"/>
          <w:szCs w:val="28"/>
        </w:rPr>
      </w:pPr>
      <w:r>
        <w:rPr>
          <w:rFonts w:cs="Times New Roman"/>
          <w:b/>
          <w:bCs/>
          <w:color w:val="auto"/>
          <w:sz w:val="28"/>
          <w:szCs w:val="28"/>
        </w:rPr>
        <w:t>ПРОГРАМНЫЙ КОМИТЕТ КОНФЕРЕНЦИИ</w:t>
      </w:r>
    </w:p>
    <w:p w:rsidR="00F51C21" w:rsidRPr="00F51C21" w:rsidRDefault="00F51C21" w:rsidP="00F51C21">
      <w:pPr>
        <w:ind w:firstLine="709"/>
        <w:jc w:val="both"/>
        <w:rPr>
          <w:rFonts w:eastAsia="Times New Roman" w:cs="Times New Roman"/>
          <w:color w:val="auto"/>
          <w:sz w:val="28"/>
          <w:szCs w:val="28"/>
        </w:rPr>
      </w:pPr>
      <w:r w:rsidRPr="00F51C21">
        <w:rPr>
          <w:rFonts w:eastAsia="Times New Roman" w:cs="Times New Roman"/>
          <w:color w:val="auto"/>
          <w:sz w:val="28"/>
          <w:szCs w:val="28"/>
        </w:rPr>
        <w:t>Председатель:</w:t>
      </w:r>
    </w:p>
    <w:p w:rsidR="00F51C21" w:rsidRPr="00F51C21" w:rsidRDefault="00F51C21" w:rsidP="00F51C21">
      <w:pPr>
        <w:ind w:firstLine="709"/>
        <w:jc w:val="both"/>
        <w:rPr>
          <w:rFonts w:eastAsia="Times New Roman" w:cs="Times New Roman"/>
          <w:bCs/>
          <w:color w:val="auto"/>
          <w:sz w:val="28"/>
          <w:szCs w:val="28"/>
        </w:rPr>
      </w:pPr>
      <w:r w:rsidRPr="00F51C21">
        <w:rPr>
          <w:rFonts w:eastAsia="Times New Roman" w:cs="Times New Roman"/>
          <w:color w:val="auto"/>
          <w:sz w:val="28"/>
          <w:szCs w:val="28"/>
        </w:rPr>
        <w:t>А.Д. Протасов</w:t>
      </w:r>
      <w:r w:rsidRPr="00F51C21">
        <w:rPr>
          <w:rFonts w:eastAsia="Times New Roman" w:cs="Times New Roman"/>
          <w:bCs/>
          <w:color w:val="auto"/>
          <w:sz w:val="28"/>
          <w:szCs w:val="28"/>
        </w:rPr>
        <w:t>, доктор медицинских наук, профессор, профессор кафедры микробиологии, имм</w:t>
      </w:r>
      <w:r>
        <w:rPr>
          <w:rFonts w:eastAsia="Times New Roman" w:cs="Times New Roman"/>
          <w:bCs/>
          <w:color w:val="auto"/>
          <w:sz w:val="28"/>
          <w:szCs w:val="28"/>
        </w:rPr>
        <w:t xml:space="preserve">унологии и аллергологии </w:t>
      </w:r>
      <w:proofErr w:type="spellStart"/>
      <w:r>
        <w:rPr>
          <w:rFonts w:eastAsia="Times New Roman" w:cs="Times New Roman"/>
          <w:bCs/>
          <w:color w:val="auto"/>
          <w:sz w:val="28"/>
          <w:szCs w:val="28"/>
        </w:rPr>
        <w:t>СамГМУ</w:t>
      </w:r>
      <w:proofErr w:type="spellEnd"/>
      <w:r w:rsidR="00CE228E">
        <w:rPr>
          <w:rFonts w:eastAsia="Times New Roman" w:cs="Times New Roman"/>
          <w:bCs/>
          <w:color w:val="auto"/>
          <w:sz w:val="28"/>
          <w:szCs w:val="28"/>
        </w:rPr>
        <w:t xml:space="preserve"> (Россия, г. Самара).</w:t>
      </w:r>
    </w:p>
    <w:p w:rsidR="00F51C21" w:rsidRDefault="00F51C21" w:rsidP="00F51C21">
      <w:pPr>
        <w:ind w:firstLine="709"/>
        <w:jc w:val="both"/>
        <w:rPr>
          <w:rFonts w:eastAsia="Times New Roman" w:cs="Times New Roman"/>
          <w:color w:val="auto"/>
          <w:sz w:val="28"/>
          <w:szCs w:val="28"/>
        </w:rPr>
      </w:pPr>
      <w:r w:rsidRPr="00F51C21">
        <w:rPr>
          <w:rFonts w:eastAsia="Times New Roman" w:cs="Times New Roman"/>
          <w:color w:val="auto"/>
          <w:sz w:val="28"/>
          <w:szCs w:val="28"/>
        </w:rPr>
        <w:t>Сопредседатели:</w:t>
      </w:r>
    </w:p>
    <w:p w:rsidR="00CE228E" w:rsidRDefault="008D7353" w:rsidP="00CE228E">
      <w:pPr>
        <w:ind w:firstLine="709"/>
        <w:jc w:val="both"/>
        <w:rPr>
          <w:rFonts w:eastAsia="Times New Roman" w:cs="Times New Roman"/>
          <w:bCs/>
          <w:color w:val="auto"/>
          <w:sz w:val="28"/>
          <w:szCs w:val="28"/>
        </w:rPr>
      </w:pPr>
      <w:r w:rsidRPr="00EF0130">
        <w:rPr>
          <w:rFonts w:eastAsia="Times New Roman" w:cs="Times New Roman"/>
          <w:bCs/>
          <w:color w:val="auto"/>
          <w:sz w:val="28"/>
          <w:szCs w:val="28"/>
        </w:rPr>
        <w:t xml:space="preserve">И.К. </w:t>
      </w:r>
      <w:proofErr w:type="spellStart"/>
      <w:r w:rsidRPr="00EF0130">
        <w:rPr>
          <w:rFonts w:eastAsia="Times New Roman" w:cs="Times New Roman"/>
          <w:bCs/>
          <w:color w:val="auto"/>
          <w:sz w:val="28"/>
          <w:szCs w:val="28"/>
        </w:rPr>
        <w:t>Билодит</w:t>
      </w:r>
      <w:proofErr w:type="spellEnd"/>
      <w:r w:rsidRPr="00EF0130">
        <w:rPr>
          <w:rFonts w:eastAsia="Times New Roman" w:cs="Times New Roman"/>
          <w:bCs/>
          <w:color w:val="auto"/>
          <w:sz w:val="28"/>
          <w:szCs w:val="28"/>
        </w:rPr>
        <w:t>, к.м.н., заведующий Профессорским консультационным центром Белорусского государственного медицинского университета (Республика Беларусь, г. Минск)</w:t>
      </w:r>
      <w:r w:rsidR="00CE228E">
        <w:rPr>
          <w:rFonts w:eastAsia="Times New Roman" w:cs="Times New Roman"/>
          <w:bCs/>
          <w:color w:val="auto"/>
          <w:sz w:val="28"/>
          <w:szCs w:val="28"/>
        </w:rPr>
        <w:t>;</w:t>
      </w:r>
    </w:p>
    <w:p w:rsidR="00770CF4" w:rsidRPr="00EF0130" w:rsidRDefault="00770CF4" w:rsidP="00770CF4">
      <w:pPr>
        <w:ind w:firstLine="709"/>
        <w:jc w:val="both"/>
        <w:rPr>
          <w:rFonts w:eastAsia="Times New Roman" w:cs="Times New Roman"/>
          <w:bCs/>
          <w:color w:val="auto"/>
          <w:sz w:val="28"/>
          <w:szCs w:val="28"/>
        </w:rPr>
      </w:pPr>
      <w:r w:rsidRPr="00EF0130">
        <w:rPr>
          <w:rFonts w:eastAsia="Times New Roman" w:cs="Times New Roman"/>
          <w:color w:val="auto"/>
          <w:sz w:val="28"/>
          <w:szCs w:val="28"/>
        </w:rPr>
        <w:t xml:space="preserve">С.В. </w:t>
      </w:r>
      <w:proofErr w:type="spellStart"/>
      <w:r w:rsidRPr="00EF0130">
        <w:rPr>
          <w:rFonts w:eastAsia="Times New Roman" w:cs="Times New Roman"/>
          <w:color w:val="auto"/>
          <w:sz w:val="28"/>
          <w:szCs w:val="28"/>
        </w:rPr>
        <w:t>Козуля</w:t>
      </w:r>
      <w:proofErr w:type="spellEnd"/>
      <w:r w:rsidRPr="00EF0130">
        <w:rPr>
          <w:rFonts w:eastAsia="Times New Roman" w:cs="Times New Roman"/>
          <w:bCs/>
          <w:color w:val="auto"/>
          <w:sz w:val="28"/>
          <w:szCs w:val="28"/>
        </w:rPr>
        <w:t xml:space="preserve">, доктор медицинских наук, доцент, профессор кафедры гигиены общей с экологией, Медицинская академия им. С.И. Георгиевского, </w:t>
      </w:r>
      <w:r w:rsidRPr="00EF0130">
        <w:rPr>
          <w:rFonts w:eastAsia="Times New Roman" w:cs="Times New Roman"/>
          <w:bCs/>
          <w:color w:val="auto"/>
          <w:sz w:val="28"/>
          <w:szCs w:val="28"/>
        </w:rPr>
        <w:lastRenderedPageBreak/>
        <w:t xml:space="preserve">Крымского федерального университета им. В.И. Вернадского (Россия, г. Симферополь); </w:t>
      </w:r>
    </w:p>
    <w:p w:rsidR="00F51C21" w:rsidRPr="00F51C21" w:rsidRDefault="00F51C21" w:rsidP="00F51C21">
      <w:pPr>
        <w:ind w:firstLine="709"/>
        <w:jc w:val="both"/>
        <w:rPr>
          <w:rFonts w:eastAsia="Times New Roman" w:cs="Times New Roman"/>
          <w:color w:val="auto"/>
          <w:sz w:val="28"/>
          <w:szCs w:val="28"/>
        </w:rPr>
      </w:pPr>
      <w:r w:rsidRPr="00F51C21">
        <w:rPr>
          <w:rFonts w:eastAsia="Times New Roman" w:cs="Times New Roman"/>
          <w:bCs/>
          <w:color w:val="auto"/>
          <w:sz w:val="28"/>
          <w:szCs w:val="28"/>
        </w:rPr>
        <w:t>Члены программного комитета:</w:t>
      </w:r>
    </w:p>
    <w:p w:rsidR="00D9639F" w:rsidRPr="00B87477" w:rsidRDefault="00D9639F" w:rsidP="00D9639F">
      <w:pPr>
        <w:ind w:firstLine="709"/>
        <w:jc w:val="both"/>
        <w:rPr>
          <w:rFonts w:eastAsia="Times New Roman" w:cs="Times New Roman"/>
          <w:color w:val="auto"/>
          <w:sz w:val="27"/>
          <w:szCs w:val="27"/>
        </w:rPr>
      </w:pPr>
      <w:r w:rsidRPr="00D9639F">
        <w:rPr>
          <w:rFonts w:eastAsia="Times New Roman" w:cs="Times New Roman"/>
          <w:color w:val="auto"/>
          <w:sz w:val="27"/>
          <w:szCs w:val="27"/>
        </w:rPr>
        <w:t>С.А. Степанов, доктор</w:t>
      </w:r>
      <w:r w:rsidRPr="00B87477">
        <w:rPr>
          <w:rFonts w:eastAsia="Times New Roman" w:cs="Times New Roman"/>
          <w:color w:val="auto"/>
          <w:sz w:val="27"/>
          <w:szCs w:val="27"/>
        </w:rPr>
        <w:t xml:space="preserve"> педагогических наук, кандидат исторических наук, профессор кафедры гуманитарных наук МНЭПУ, академик РЭА, действительный член Академии гуманитарных наук, член Международной академии наук (русская секция), член Совета Ассоциации негосударственных вузов России, директор Международной экологической научной школы имени академика Н.Н. Моисеева (Россия, г. Москва);</w:t>
      </w:r>
    </w:p>
    <w:p w:rsidR="00770CF4" w:rsidRPr="00EF0130" w:rsidRDefault="00770CF4" w:rsidP="00770CF4">
      <w:pPr>
        <w:ind w:firstLine="709"/>
        <w:jc w:val="both"/>
        <w:rPr>
          <w:rFonts w:eastAsia="Times New Roman" w:cs="Times New Roman"/>
          <w:bCs/>
          <w:color w:val="auto"/>
          <w:sz w:val="28"/>
          <w:szCs w:val="28"/>
        </w:rPr>
      </w:pPr>
      <w:r>
        <w:rPr>
          <w:rFonts w:eastAsia="Times New Roman" w:cs="Times New Roman"/>
          <w:bCs/>
          <w:color w:val="auto"/>
          <w:sz w:val="28"/>
          <w:szCs w:val="28"/>
        </w:rPr>
        <w:t xml:space="preserve">С.Н </w:t>
      </w:r>
      <w:proofErr w:type="spellStart"/>
      <w:r>
        <w:rPr>
          <w:rFonts w:eastAsia="Times New Roman" w:cs="Times New Roman"/>
          <w:bCs/>
          <w:color w:val="auto"/>
          <w:sz w:val="28"/>
          <w:szCs w:val="28"/>
        </w:rPr>
        <w:t>Дворяткина</w:t>
      </w:r>
      <w:proofErr w:type="spellEnd"/>
      <w:r>
        <w:rPr>
          <w:rFonts w:eastAsia="Times New Roman" w:cs="Times New Roman"/>
          <w:bCs/>
          <w:color w:val="auto"/>
          <w:sz w:val="28"/>
          <w:szCs w:val="28"/>
        </w:rPr>
        <w:t xml:space="preserve">, </w:t>
      </w:r>
      <w:proofErr w:type="spellStart"/>
      <w:r w:rsidRPr="00CE228E">
        <w:rPr>
          <w:rFonts w:eastAsia="Times New Roman" w:cs="Times New Roman"/>
          <w:bCs/>
          <w:color w:val="auto"/>
          <w:sz w:val="28"/>
          <w:szCs w:val="28"/>
        </w:rPr>
        <w:t>д.п.н</w:t>
      </w:r>
      <w:proofErr w:type="spellEnd"/>
      <w:r w:rsidRPr="00CE228E">
        <w:rPr>
          <w:rFonts w:eastAsia="Times New Roman" w:cs="Times New Roman"/>
          <w:bCs/>
          <w:color w:val="auto"/>
          <w:sz w:val="28"/>
          <w:szCs w:val="28"/>
        </w:rPr>
        <w:t xml:space="preserve">., </w:t>
      </w:r>
      <w:r>
        <w:rPr>
          <w:rFonts w:eastAsia="Times New Roman" w:cs="Times New Roman"/>
          <w:bCs/>
          <w:color w:val="auto"/>
          <w:sz w:val="28"/>
          <w:szCs w:val="28"/>
        </w:rPr>
        <w:t>доцент</w:t>
      </w:r>
      <w:r w:rsidRPr="00CE228E">
        <w:rPr>
          <w:rFonts w:eastAsia="Times New Roman" w:cs="Times New Roman"/>
          <w:bCs/>
          <w:color w:val="auto"/>
          <w:sz w:val="28"/>
          <w:szCs w:val="28"/>
        </w:rPr>
        <w:t>, проректор по научной и инновационной деятельности ЕГУ им</w:t>
      </w:r>
      <w:r>
        <w:rPr>
          <w:rFonts w:eastAsia="Times New Roman" w:cs="Times New Roman"/>
          <w:bCs/>
          <w:color w:val="auto"/>
          <w:sz w:val="28"/>
          <w:szCs w:val="28"/>
        </w:rPr>
        <w:t>. И.А. Бунина (Россия, г. Елец);</w:t>
      </w:r>
    </w:p>
    <w:p w:rsidR="008D7353" w:rsidRPr="00EF0130" w:rsidRDefault="008D7353" w:rsidP="008D7353">
      <w:pPr>
        <w:ind w:firstLine="709"/>
        <w:jc w:val="both"/>
        <w:rPr>
          <w:rFonts w:eastAsia="Times New Roman" w:cs="Times New Roman"/>
          <w:bCs/>
          <w:color w:val="auto"/>
          <w:sz w:val="28"/>
          <w:szCs w:val="28"/>
        </w:rPr>
      </w:pPr>
      <w:r w:rsidRPr="00EF0130">
        <w:rPr>
          <w:rFonts w:eastAsia="Times New Roman" w:cs="Times New Roman"/>
          <w:color w:val="auto"/>
          <w:sz w:val="28"/>
          <w:szCs w:val="28"/>
        </w:rPr>
        <w:t>Т.И. Субботина</w:t>
      </w:r>
      <w:r w:rsidRPr="00EF0130">
        <w:rPr>
          <w:rFonts w:eastAsia="Times New Roman" w:cs="Times New Roman"/>
          <w:bCs/>
          <w:color w:val="auto"/>
          <w:sz w:val="28"/>
          <w:szCs w:val="28"/>
        </w:rPr>
        <w:t xml:space="preserve">, доктор медицинских наук, заведующая кафедрой общей патологии </w:t>
      </w:r>
      <w:proofErr w:type="spellStart"/>
      <w:r w:rsidRPr="00EF0130">
        <w:rPr>
          <w:rFonts w:eastAsia="Times New Roman" w:cs="Times New Roman"/>
          <w:bCs/>
          <w:color w:val="auto"/>
          <w:sz w:val="28"/>
          <w:szCs w:val="28"/>
        </w:rPr>
        <w:t>ТулГУ</w:t>
      </w:r>
      <w:proofErr w:type="spellEnd"/>
      <w:r w:rsidRPr="00EF0130">
        <w:rPr>
          <w:rFonts w:eastAsia="Times New Roman" w:cs="Times New Roman"/>
          <w:bCs/>
          <w:color w:val="auto"/>
          <w:sz w:val="28"/>
          <w:szCs w:val="28"/>
        </w:rPr>
        <w:t xml:space="preserve"> (Россия, г. Тула);</w:t>
      </w:r>
    </w:p>
    <w:p w:rsidR="00F51C21" w:rsidRPr="00EF0130" w:rsidRDefault="00F51C21" w:rsidP="00F51C21">
      <w:pPr>
        <w:ind w:firstLine="709"/>
        <w:jc w:val="both"/>
        <w:rPr>
          <w:rFonts w:eastAsia="Times New Roman" w:cs="Times New Roman"/>
          <w:bCs/>
          <w:i/>
          <w:color w:val="auto"/>
          <w:sz w:val="28"/>
          <w:szCs w:val="28"/>
        </w:rPr>
      </w:pPr>
      <w:r w:rsidRPr="00EF0130">
        <w:rPr>
          <w:rFonts w:eastAsia="Times New Roman" w:cs="Times New Roman"/>
          <w:color w:val="auto"/>
          <w:sz w:val="28"/>
          <w:szCs w:val="28"/>
        </w:rPr>
        <w:t>Е.И. Николаева</w:t>
      </w:r>
      <w:r w:rsidRPr="00EF0130">
        <w:rPr>
          <w:rFonts w:eastAsia="Times New Roman" w:cs="Times New Roman"/>
          <w:bCs/>
          <w:color w:val="auto"/>
          <w:sz w:val="28"/>
          <w:szCs w:val="28"/>
        </w:rPr>
        <w:t>, доктор биологических наук, профессор, профессор, заведующий кафедрой возрастной психологии и педагогики семьи, Российский государственный педагогический университета им. А. И. Герцена (Россия, г. Санкт-Петербург);</w:t>
      </w:r>
    </w:p>
    <w:p w:rsidR="00E6322C" w:rsidRPr="00F51C21" w:rsidRDefault="00F51C21" w:rsidP="00E6322C">
      <w:pPr>
        <w:ind w:firstLine="709"/>
        <w:jc w:val="both"/>
        <w:rPr>
          <w:rFonts w:eastAsia="Times New Roman" w:cs="Times New Roman"/>
          <w:bCs/>
          <w:color w:val="auto"/>
          <w:sz w:val="28"/>
          <w:szCs w:val="28"/>
        </w:rPr>
      </w:pPr>
      <w:r w:rsidRPr="00F51C21">
        <w:rPr>
          <w:rFonts w:eastAsia="Times New Roman" w:cs="Times New Roman"/>
          <w:color w:val="auto"/>
          <w:sz w:val="28"/>
          <w:szCs w:val="28"/>
        </w:rPr>
        <w:t>Л.С. Тришин,</w:t>
      </w:r>
      <w:r w:rsidRPr="00F51C21">
        <w:rPr>
          <w:rFonts w:eastAsia="Times New Roman" w:cs="Times New Roman"/>
          <w:bCs/>
          <w:color w:val="auto"/>
          <w:sz w:val="28"/>
          <w:szCs w:val="28"/>
        </w:rPr>
        <w:t xml:space="preserve"> доктор медицинских наук, профессор, профессор кафедры физической культуры БГУКИ </w:t>
      </w:r>
      <w:r w:rsidR="00E6322C">
        <w:rPr>
          <w:rFonts w:eastAsia="Times New Roman" w:cs="Times New Roman"/>
          <w:bCs/>
          <w:color w:val="auto"/>
          <w:sz w:val="28"/>
          <w:szCs w:val="28"/>
        </w:rPr>
        <w:t>(Республика Беларусь, г. Минск).</w:t>
      </w:r>
    </w:p>
    <w:p w:rsidR="00BB52E3" w:rsidRDefault="004F1FCA">
      <w:pPr>
        <w:ind w:firstLineChars="257" w:firstLine="720"/>
        <w:jc w:val="both"/>
        <w:rPr>
          <w:rFonts w:cs="Times New Roman"/>
          <w:b/>
          <w:bCs/>
          <w:color w:val="auto"/>
          <w:sz w:val="28"/>
          <w:szCs w:val="28"/>
        </w:rPr>
      </w:pPr>
      <w:r>
        <w:rPr>
          <w:rFonts w:cs="Times New Roman"/>
          <w:b/>
          <w:bCs/>
          <w:color w:val="auto"/>
          <w:sz w:val="28"/>
          <w:szCs w:val="28"/>
        </w:rPr>
        <w:t>Целевая аудитория</w:t>
      </w:r>
    </w:p>
    <w:p w:rsidR="00BB52E3" w:rsidRDefault="004F1FCA" w:rsidP="00792328">
      <w:pPr>
        <w:ind w:firstLineChars="257" w:firstLine="720"/>
        <w:jc w:val="both"/>
        <w:rPr>
          <w:rFonts w:cs="Times New Roman"/>
          <w:b/>
          <w:bCs/>
          <w:color w:val="auto"/>
          <w:sz w:val="28"/>
          <w:szCs w:val="28"/>
        </w:rPr>
      </w:pPr>
      <w:r>
        <w:rPr>
          <w:rFonts w:cs="Times New Roman"/>
          <w:color w:val="auto"/>
          <w:sz w:val="28"/>
          <w:szCs w:val="28"/>
        </w:rPr>
        <w:t>К участию в конференции приглашаются сотрудники научно-исследовательских организаций, профессорско-преподавательский состав и обучающиеся (аспиранты, ординаторы, магистранты, студенты) организаций высшего образования; педагоги и руководители учреждений среднего и дополнительного образования; специалисты в области здравоохранения.</w:t>
      </w:r>
    </w:p>
    <w:p w:rsidR="00BB52E3" w:rsidRDefault="004F1FCA" w:rsidP="00792328">
      <w:pPr>
        <w:ind w:firstLineChars="257" w:firstLine="720"/>
        <w:jc w:val="both"/>
        <w:rPr>
          <w:rFonts w:cs="Times New Roman"/>
          <w:sz w:val="28"/>
          <w:szCs w:val="28"/>
        </w:rPr>
      </w:pPr>
      <w:r>
        <w:rPr>
          <w:rStyle w:val="a6"/>
          <w:rFonts w:eastAsia="Arial Unicode MS"/>
          <w:sz w:val="28"/>
          <w:szCs w:val="28"/>
        </w:rPr>
        <w:t xml:space="preserve">Место проведения Конференции: </w:t>
      </w:r>
      <w:r w:rsidR="002F20E9" w:rsidRPr="002F20E9">
        <w:rPr>
          <w:rFonts w:cs="Times New Roman"/>
          <w:sz w:val="28"/>
          <w:szCs w:val="28"/>
        </w:rPr>
        <w:t>399770, Липецкая область, г.</w:t>
      </w:r>
      <w:r w:rsidR="002F20E9">
        <w:rPr>
          <w:rFonts w:cs="Times New Roman"/>
          <w:sz w:val="28"/>
          <w:szCs w:val="28"/>
        </w:rPr>
        <w:t xml:space="preserve"> </w:t>
      </w:r>
      <w:r w:rsidRPr="002F20E9">
        <w:rPr>
          <w:rStyle w:val="apple-converted-space"/>
          <w:rFonts w:cs="Times New Roman"/>
          <w:sz w:val="28"/>
          <w:szCs w:val="28"/>
        </w:rPr>
        <w:t>Елец</w:t>
      </w:r>
      <w:r w:rsidR="002F20E9" w:rsidRPr="002F20E9">
        <w:rPr>
          <w:rStyle w:val="apple-converted-space"/>
          <w:rFonts w:cs="Times New Roman"/>
          <w:sz w:val="28"/>
          <w:szCs w:val="28"/>
        </w:rPr>
        <w:t>,</w:t>
      </w:r>
      <w:r w:rsidR="002F20E9">
        <w:rPr>
          <w:rStyle w:val="apple-converted-space"/>
          <w:rFonts w:cs="Times New Roman"/>
          <w:sz w:val="28"/>
          <w:szCs w:val="28"/>
        </w:rPr>
        <w:t xml:space="preserve"> </w:t>
      </w:r>
      <w:r w:rsidR="002F20E9" w:rsidRPr="002F20E9">
        <w:rPr>
          <w:rFonts w:cs="Times New Roman"/>
          <w:sz w:val="28"/>
          <w:szCs w:val="28"/>
        </w:rPr>
        <w:t xml:space="preserve">улица </w:t>
      </w:r>
      <w:r w:rsidRPr="002F20E9">
        <w:rPr>
          <w:rFonts w:cs="Times New Roman"/>
          <w:sz w:val="28"/>
          <w:szCs w:val="28"/>
        </w:rPr>
        <w:t>Коммунаров, д.28, Ф</w:t>
      </w:r>
      <w:r>
        <w:rPr>
          <w:rFonts w:cs="Times New Roman"/>
          <w:sz w:val="28"/>
          <w:szCs w:val="28"/>
        </w:rPr>
        <w:t>ГБОУ ВО «Елецкий государственный университет им. И.А. Бунина</w:t>
      </w:r>
      <w:r w:rsidR="00F25755">
        <w:rPr>
          <w:rFonts w:cs="Times New Roman"/>
          <w:sz w:val="28"/>
          <w:szCs w:val="28"/>
        </w:rPr>
        <w:t>»</w:t>
      </w:r>
      <w:r w:rsidR="00941C1E">
        <w:rPr>
          <w:rFonts w:cs="Times New Roman"/>
          <w:sz w:val="28"/>
          <w:szCs w:val="28"/>
        </w:rPr>
        <w:t>, ГК/301</w:t>
      </w:r>
    </w:p>
    <w:p w:rsidR="00BB52E3" w:rsidRDefault="004F1FCA" w:rsidP="00792328">
      <w:pPr>
        <w:pStyle w:val="Default"/>
        <w:ind w:firstLineChars="257" w:firstLine="720"/>
        <w:jc w:val="both"/>
        <w:rPr>
          <w:rFonts w:cs="Times New Roman"/>
          <w:sz w:val="28"/>
          <w:szCs w:val="28"/>
          <w:lang w:val="ru-RU"/>
        </w:rPr>
      </w:pPr>
      <w:r>
        <w:rPr>
          <w:rFonts w:cs="Times New Roman"/>
          <w:b/>
          <w:bCs/>
          <w:sz w:val="28"/>
          <w:szCs w:val="28"/>
          <w:lang w:val="ru-RU"/>
        </w:rPr>
        <w:t xml:space="preserve">Формат проведения: </w:t>
      </w:r>
      <w:r w:rsidR="00941C1E">
        <w:rPr>
          <w:rFonts w:cs="Times New Roman"/>
          <w:bCs/>
          <w:sz w:val="28"/>
          <w:szCs w:val="28"/>
          <w:lang w:val="ru-RU"/>
        </w:rPr>
        <w:t>очный, дистанционный</w:t>
      </w:r>
      <w:r>
        <w:rPr>
          <w:rFonts w:cs="Times New Roman"/>
          <w:sz w:val="28"/>
          <w:szCs w:val="28"/>
          <w:lang w:val="ru-RU"/>
        </w:rPr>
        <w:t>, заочное</w:t>
      </w:r>
      <w:r>
        <w:rPr>
          <w:rFonts w:cs="Times New Roman"/>
          <w:bCs/>
          <w:sz w:val="28"/>
          <w:szCs w:val="28"/>
          <w:lang w:val="ru-RU"/>
        </w:rPr>
        <w:t xml:space="preserve"> участие</w:t>
      </w:r>
      <w:r>
        <w:rPr>
          <w:rFonts w:cs="Times New Roman"/>
          <w:sz w:val="28"/>
          <w:szCs w:val="28"/>
          <w:lang w:val="ru-RU"/>
        </w:rPr>
        <w:t>.</w:t>
      </w:r>
    </w:p>
    <w:p w:rsidR="00BB52E3" w:rsidRDefault="004F1FCA" w:rsidP="00792328">
      <w:pPr>
        <w:ind w:firstLineChars="257" w:firstLine="720"/>
        <w:jc w:val="both"/>
        <w:rPr>
          <w:rFonts w:cs="Times New Roman"/>
          <w:sz w:val="28"/>
          <w:szCs w:val="28"/>
        </w:rPr>
      </w:pPr>
      <w:r>
        <w:rPr>
          <w:rFonts w:cs="Times New Roman"/>
          <w:b/>
          <w:bCs/>
          <w:sz w:val="28"/>
          <w:szCs w:val="28"/>
        </w:rPr>
        <w:t>Рабочие языки конференции</w:t>
      </w:r>
      <w:r>
        <w:rPr>
          <w:rFonts w:cs="Times New Roman"/>
          <w:sz w:val="28"/>
          <w:szCs w:val="28"/>
        </w:rPr>
        <w:t>: русский, английский.</w:t>
      </w:r>
    </w:p>
    <w:p w:rsidR="00BB52E3" w:rsidRDefault="004F1FCA" w:rsidP="00792328">
      <w:pPr>
        <w:ind w:firstLineChars="257" w:firstLine="720"/>
        <w:jc w:val="both"/>
        <w:rPr>
          <w:rStyle w:val="a6"/>
          <w:rFonts w:eastAsia="Arial Unicode MS"/>
          <w:sz w:val="28"/>
          <w:szCs w:val="28"/>
        </w:rPr>
      </w:pPr>
      <w:r>
        <w:rPr>
          <w:rStyle w:val="a6"/>
          <w:rFonts w:eastAsia="Arial Unicode MS"/>
          <w:sz w:val="28"/>
          <w:szCs w:val="28"/>
        </w:rPr>
        <w:t xml:space="preserve">Календарь конференции: </w:t>
      </w:r>
    </w:p>
    <w:p w:rsidR="00BB52E3" w:rsidRDefault="00ED69A9" w:rsidP="00792328">
      <w:pPr>
        <w:pStyle w:val="af1"/>
        <w:ind w:left="0" w:firstLineChars="257" w:firstLine="720"/>
        <w:jc w:val="both"/>
        <w:rPr>
          <w:rFonts w:ascii="Times New Roman" w:hAnsi="Times New Roman" w:cs="Times New Roman"/>
          <w:sz w:val="28"/>
          <w:szCs w:val="28"/>
        </w:rPr>
      </w:pPr>
      <w:r>
        <w:rPr>
          <w:rStyle w:val="apple-converted-space"/>
          <w:rFonts w:ascii="Times New Roman" w:hAnsi="Times New Roman" w:cs="Times New Roman"/>
          <w:sz w:val="28"/>
          <w:szCs w:val="28"/>
        </w:rPr>
        <w:t xml:space="preserve">- </w:t>
      </w:r>
      <w:r w:rsidR="004F1FCA">
        <w:rPr>
          <w:rStyle w:val="apple-converted-space"/>
          <w:rFonts w:ascii="Times New Roman" w:hAnsi="Times New Roman" w:cs="Times New Roman"/>
          <w:sz w:val="28"/>
          <w:szCs w:val="28"/>
        </w:rPr>
        <w:t xml:space="preserve">регистрация участников </w:t>
      </w:r>
      <w:bookmarkStart w:id="0" w:name="_Hlk93429222"/>
      <w:r w:rsidR="00036AC7">
        <w:rPr>
          <w:rStyle w:val="apple-converted-space"/>
          <w:rFonts w:ascii="Times New Roman" w:hAnsi="Times New Roman" w:cs="Times New Roman"/>
          <w:sz w:val="28"/>
          <w:szCs w:val="28"/>
        </w:rPr>
        <w:t>до 18.06.2025</w:t>
      </w:r>
    </w:p>
    <w:bookmarkEnd w:id="0"/>
    <w:p w:rsidR="00BB52E3" w:rsidRDefault="00ED69A9" w:rsidP="00792328">
      <w:pPr>
        <w:pStyle w:val="af1"/>
        <w:ind w:left="0" w:firstLineChars="257" w:firstLine="720"/>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 xml:space="preserve">- </w:t>
      </w:r>
      <w:r w:rsidR="004F1FCA">
        <w:rPr>
          <w:rStyle w:val="apple-converted-space"/>
          <w:rFonts w:ascii="Times New Roman" w:hAnsi="Times New Roman" w:cs="Times New Roman"/>
          <w:sz w:val="28"/>
          <w:szCs w:val="28"/>
        </w:rPr>
        <w:t>подача матери</w:t>
      </w:r>
      <w:r w:rsidR="00036AC7">
        <w:rPr>
          <w:rStyle w:val="apple-converted-space"/>
          <w:rFonts w:ascii="Times New Roman" w:hAnsi="Times New Roman" w:cs="Times New Roman"/>
          <w:sz w:val="28"/>
          <w:szCs w:val="28"/>
        </w:rPr>
        <w:t>алов к публикации: до 18.06.2025</w:t>
      </w:r>
    </w:p>
    <w:p w:rsidR="00BB52E3" w:rsidRDefault="00ED69A9" w:rsidP="00792328">
      <w:pPr>
        <w:pStyle w:val="af1"/>
        <w:ind w:left="0" w:firstLineChars="257" w:firstLine="720"/>
        <w:jc w:val="both"/>
        <w:rPr>
          <w:rStyle w:val="apple-converted-space"/>
          <w:rFonts w:ascii="Times New Roman" w:hAnsi="Times New Roman" w:cs="Times New Roman"/>
          <w:color w:val="auto"/>
          <w:sz w:val="28"/>
          <w:szCs w:val="28"/>
        </w:rPr>
      </w:pPr>
      <w:r>
        <w:rPr>
          <w:rStyle w:val="apple-converted-space"/>
          <w:rFonts w:ascii="Times New Roman" w:hAnsi="Times New Roman" w:cs="Times New Roman"/>
          <w:color w:val="auto"/>
          <w:sz w:val="28"/>
          <w:szCs w:val="28"/>
        </w:rPr>
        <w:t xml:space="preserve">- </w:t>
      </w:r>
      <w:r w:rsidR="004F1FCA">
        <w:rPr>
          <w:rStyle w:val="apple-converted-space"/>
          <w:rFonts w:ascii="Times New Roman" w:hAnsi="Times New Roman" w:cs="Times New Roman"/>
          <w:color w:val="auto"/>
          <w:sz w:val="28"/>
          <w:szCs w:val="28"/>
        </w:rPr>
        <w:t>подтверждение принятия материалов (и</w:t>
      </w:r>
      <w:r w:rsidR="00036AC7">
        <w:rPr>
          <w:rStyle w:val="apple-converted-space"/>
          <w:rFonts w:ascii="Times New Roman" w:hAnsi="Times New Roman" w:cs="Times New Roman"/>
          <w:color w:val="auto"/>
          <w:sz w:val="28"/>
          <w:szCs w:val="28"/>
        </w:rPr>
        <w:t xml:space="preserve"> оплата </w:t>
      </w:r>
      <w:proofErr w:type="spellStart"/>
      <w:r w:rsidR="00036AC7">
        <w:rPr>
          <w:rStyle w:val="apple-converted-space"/>
          <w:rFonts w:ascii="Times New Roman" w:hAnsi="Times New Roman" w:cs="Times New Roman"/>
          <w:color w:val="auto"/>
          <w:sz w:val="28"/>
          <w:szCs w:val="28"/>
        </w:rPr>
        <w:t>оргвзноса</w:t>
      </w:r>
      <w:proofErr w:type="spellEnd"/>
      <w:r w:rsidR="00036AC7">
        <w:rPr>
          <w:rStyle w:val="apple-converted-space"/>
          <w:rFonts w:ascii="Times New Roman" w:hAnsi="Times New Roman" w:cs="Times New Roman"/>
          <w:color w:val="auto"/>
          <w:sz w:val="28"/>
          <w:szCs w:val="28"/>
        </w:rPr>
        <w:t>) до 21.06.2025</w:t>
      </w:r>
    </w:p>
    <w:p w:rsidR="008A3AE2" w:rsidRPr="00941C1E" w:rsidRDefault="00ED69A9" w:rsidP="00792328">
      <w:pPr>
        <w:pStyle w:val="af1"/>
        <w:ind w:left="0" w:firstLineChars="257" w:firstLine="720"/>
        <w:jc w:val="both"/>
        <w:rPr>
          <w:rStyle w:val="a6"/>
          <w:rFonts w:eastAsia="Arial Unicode MS"/>
          <w:b w:val="0"/>
          <w:bCs w:val="0"/>
          <w:color w:val="auto"/>
          <w:sz w:val="28"/>
          <w:szCs w:val="28"/>
        </w:rPr>
      </w:pPr>
      <w:r w:rsidRPr="00D9639F">
        <w:rPr>
          <w:rFonts w:ascii="Times New Roman" w:hAnsi="Times New Roman" w:cs="Times New Roman"/>
          <w:color w:val="auto"/>
          <w:sz w:val="28"/>
          <w:szCs w:val="28"/>
        </w:rPr>
        <w:t xml:space="preserve">- </w:t>
      </w:r>
      <w:r w:rsidR="00D9639F" w:rsidRPr="00D9639F">
        <w:rPr>
          <w:rFonts w:ascii="Times New Roman" w:hAnsi="Times New Roman" w:cs="Times New Roman"/>
          <w:color w:val="auto"/>
          <w:sz w:val="28"/>
          <w:szCs w:val="28"/>
        </w:rPr>
        <w:t>дата</w:t>
      </w:r>
      <w:r w:rsidR="004F1FCA" w:rsidRPr="00D9639F">
        <w:rPr>
          <w:rFonts w:ascii="Times New Roman" w:hAnsi="Times New Roman" w:cs="Times New Roman"/>
          <w:color w:val="auto"/>
          <w:sz w:val="28"/>
          <w:szCs w:val="28"/>
        </w:rPr>
        <w:t xml:space="preserve"> пр</w:t>
      </w:r>
      <w:r w:rsidR="00036AC7" w:rsidRPr="00D9639F">
        <w:rPr>
          <w:rFonts w:ascii="Times New Roman" w:hAnsi="Times New Roman" w:cs="Times New Roman"/>
          <w:color w:val="auto"/>
          <w:sz w:val="28"/>
          <w:szCs w:val="28"/>
        </w:rPr>
        <w:t>оведения Конференции: 27.06.2025</w:t>
      </w:r>
    </w:p>
    <w:p w:rsidR="00FC4CCA" w:rsidRPr="00761EA5" w:rsidRDefault="00FC4CCA" w:rsidP="00792328">
      <w:pPr>
        <w:ind w:firstLineChars="257" w:firstLine="720"/>
        <w:jc w:val="both"/>
        <w:rPr>
          <w:rFonts w:cs="Times New Roman"/>
          <w:b/>
          <w:sz w:val="28"/>
          <w:szCs w:val="28"/>
        </w:rPr>
      </w:pPr>
      <w:r w:rsidRPr="00761EA5">
        <w:rPr>
          <w:rFonts w:cs="Times New Roman"/>
          <w:b/>
          <w:sz w:val="28"/>
          <w:szCs w:val="28"/>
        </w:rPr>
        <w:t>Участникам</w:t>
      </w:r>
    </w:p>
    <w:p w:rsidR="00FC4CCA" w:rsidRDefault="00FC4CCA" w:rsidP="00792328">
      <w:pPr>
        <w:ind w:firstLineChars="257" w:firstLine="720"/>
        <w:jc w:val="both"/>
        <w:rPr>
          <w:rFonts w:cs="Times New Roman"/>
          <w:sz w:val="28"/>
          <w:szCs w:val="28"/>
        </w:rPr>
      </w:pPr>
      <w:r>
        <w:rPr>
          <w:rFonts w:cs="Times New Roman"/>
          <w:sz w:val="28"/>
          <w:szCs w:val="28"/>
        </w:rPr>
        <w:t>Для участия в конференции необходимо</w:t>
      </w:r>
      <w:r w:rsidR="00941C1E" w:rsidRPr="00941C1E">
        <w:t xml:space="preserve"> </w:t>
      </w:r>
      <w:r w:rsidR="00941C1E" w:rsidRPr="00941C1E">
        <w:rPr>
          <w:rFonts w:cs="Times New Roman"/>
          <w:sz w:val="28"/>
          <w:szCs w:val="28"/>
        </w:rPr>
        <w:t>направить в оргкомитет</w:t>
      </w:r>
      <w:r w:rsidR="00941C1E" w:rsidRPr="00941C1E">
        <w:t xml:space="preserve"> </w:t>
      </w:r>
      <w:r w:rsidR="00941C1E">
        <w:rPr>
          <w:rFonts w:cs="Times New Roman"/>
          <w:sz w:val="28"/>
          <w:szCs w:val="28"/>
        </w:rPr>
        <w:t xml:space="preserve">на адрес электронной почты </w:t>
      </w:r>
      <w:r w:rsidR="0065556A">
        <w:rPr>
          <w:rStyle w:val="a4"/>
          <w:rFonts w:eastAsia="Times New Roman" w:cs="Times New Roman"/>
          <w:sz w:val="28"/>
          <w:szCs w:val="28"/>
          <w:lang w:val="en-US"/>
        </w:rPr>
        <w:fldChar w:fldCharType="begin"/>
      </w:r>
      <w:r w:rsidR="0065556A" w:rsidRPr="00C61559">
        <w:rPr>
          <w:rStyle w:val="a4"/>
          <w:rFonts w:eastAsia="Times New Roman" w:cs="Times New Roman"/>
          <w:sz w:val="28"/>
          <w:szCs w:val="28"/>
        </w:rPr>
        <w:instrText xml:space="preserve"> </w:instrText>
      </w:r>
      <w:r w:rsidR="0065556A">
        <w:rPr>
          <w:rStyle w:val="a4"/>
          <w:rFonts w:eastAsia="Times New Roman" w:cs="Times New Roman"/>
          <w:sz w:val="28"/>
          <w:szCs w:val="28"/>
          <w:lang w:val="en-US"/>
        </w:rPr>
        <w:instrText>HYPERLINK</w:instrText>
      </w:r>
      <w:r w:rsidR="0065556A" w:rsidRPr="00C61559">
        <w:rPr>
          <w:rStyle w:val="a4"/>
          <w:rFonts w:eastAsia="Times New Roman" w:cs="Times New Roman"/>
          <w:sz w:val="28"/>
          <w:szCs w:val="28"/>
        </w:rPr>
        <w:instrText xml:space="preserve"> "</w:instrText>
      </w:r>
      <w:r w:rsidR="0065556A">
        <w:rPr>
          <w:rStyle w:val="a4"/>
          <w:rFonts w:eastAsia="Times New Roman" w:cs="Times New Roman"/>
          <w:sz w:val="28"/>
          <w:szCs w:val="28"/>
          <w:lang w:val="en-US"/>
        </w:rPr>
        <w:instrText>mailto</w:instrText>
      </w:r>
      <w:r w:rsidR="0065556A" w:rsidRPr="00C61559">
        <w:rPr>
          <w:rStyle w:val="a4"/>
          <w:rFonts w:eastAsia="Times New Roman" w:cs="Times New Roman"/>
          <w:sz w:val="28"/>
          <w:szCs w:val="28"/>
        </w:rPr>
        <w:instrText>:</w:instrText>
      </w:r>
      <w:r w:rsidR="0065556A">
        <w:rPr>
          <w:rStyle w:val="a4"/>
          <w:rFonts w:eastAsia="Times New Roman" w:cs="Times New Roman"/>
          <w:sz w:val="28"/>
          <w:szCs w:val="28"/>
          <w:lang w:val="en-US"/>
        </w:rPr>
        <w:instrText>konf</w:instrText>
      </w:r>
      <w:r w:rsidR="0065556A" w:rsidRPr="00C61559">
        <w:rPr>
          <w:rStyle w:val="a4"/>
          <w:rFonts w:eastAsia="Times New Roman" w:cs="Times New Roman"/>
          <w:sz w:val="28"/>
          <w:szCs w:val="28"/>
        </w:rPr>
        <w:instrText>_</w:instrText>
      </w:r>
      <w:r w:rsidR="0065556A">
        <w:rPr>
          <w:rStyle w:val="a4"/>
          <w:rFonts w:eastAsia="Times New Roman" w:cs="Times New Roman"/>
          <w:sz w:val="28"/>
          <w:szCs w:val="28"/>
          <w:lang w:val="en-US"/>
        </w:rPr>
        <w:instrText>medfakultet</w:instrText>
      </w:r>
      <w:r w:rsidR="0065556A" w:rsidRPr="00C61559">
        <w:rPr>
          <w:rStyle w:val="a4"/>
          <w:rFonts w:eastAsia="Times New Roman" w:cs="Times New Roman"/>
          <w:sz w:val="28"/>
          <w:szCs w:val="28"/>
        </w:rPr>
        <w:instrText>@</w:instrText>
      </w:r>
      <w:r w:rsidR="0065556A">
        <w:rPr>
          <w:rStyle w:val="a4"/>
          <w:rFonts w:eastAsia="Times New Roman" w:cs="Times New Roman"/>
          <w:sz w:val="28"/>
          <w:szCs w:val="28"/>
          <w:lang w:val="en-US"/>
        </w:rPr>
        <w:instrText>mail</w:instrText>
      </w:r>
      <w:r w:rsidR="0065556A" w:rsidRPr="00C61559">
        <w:rPr>
          <w:rStyle w:val="a4"/>
          <w:rFonts w:eastAsia="Times New Roman" w:cs="Times New Roman"/>
          <w:sz w:val="28"/>
          <w:szCs w:val="28"/>
        </w:rPr>
        <w:instrText>.</w:instrText>
      </w:r>
      <w:r w:rsidR="0065556A">
        <w:rPr>
          <w:rStyle w:val="a4"/>
          <w:rFonts w:eastAsia="Times New Roman" w:cs="Times New Roman"/>
          <w:sz w:val="28"/>
          <w:szCs w:val="28"/>
          <w:lang w:val="en-US"/>
        </w:rPr>
        <w:instrText>ru</w:instrText>
      </w:r>
      <w:r w:rsidR="0065556A" w:rsidRPr="00C61559">
        <w:rPr>
          <w:rStyle w:val="a4"/>
          <w:rFonts w:eastAsia="Times New Roman" w:cs="Times New Roman"/>
          <w:sz w:val="28"/>
          <w:szCs w:val="28"/>
        </w:rPr>
        <w:instrText xml:space="preserve">" </w:instrText>
      </w:r>
      <w:r w:rsidR="0065556A">
        <w:rPr>
          <w:rStyle w:val="a4"/>
          <w:rFonts w:eastAsia="Times New Roman" w:cs="Times New Roman"/>
          <w:sz w:val="28"/>
          <w:szCs w:val="28"/>
          <w:lang w:val="en-US"/>
        </w:rPr>
        <w:fldChar w:fldCharType="separate"/>
      </w:r>
      <w:r w:rsidR="00941C1E" w:rsidRPr="00FC4CCA">
        <w:rPr>
          <w:rStyle w:val="a4"/>
          <w:rFonts w:eastAsia="Times New Roman" w:cs="Times New Roman"/>
          <w:sz w:val="28"/>
          <w:szCs w:val="28"/>
          <w:lang w:val="en-US"/>
        </w:rPr>
        <w:t>konf</w:t>
      </w:r>
      <w:r w:rsidR="00941C1E" w:rsidRPr="00FC4CCA">
        <w:rPr>
          <w:rStyle w:val="a4"/>
          <w:rFonts w:eastAsia="Times New Roman" w:cs="Times New Roman"/>
          <w:sz w:val="28"/>
          <w:szCs w:val="28"/>
        </w:rPr>
        <w:t>_</w:t>
      </w:r>
      <w:r w:rsidR="00941C1E" w:rsidRPr="00FC4CCA">
        <w:rPr>
          <w:rStyle w:val="a4"/>
          <w:rFonts w:eastAsia="Times New Roman" w:cs="Times New Roman"/>
          <w:sz w:val="28"/>
          <w:szCs w:val="28"/>
          <w:lang w:val="en-US"/>
        </w:rPr>
        <w:t>medfakultet</w:t>
      </w:r>
      <w:r w:rsidR="00941C1E" w:rsidRPr="00FC4CCA">
        <w:rPr>
          <w:rStyle w:val="a4"/>
          <w:rFonts w:eastAsia="Times New Roman" w:cs="Times New Roman"/>
          <w:sz w:val="28"/>
          <w:szCs w:val="28"/>
        </w:rPr>
        <w:t>@</w:t>
      </w:r>
      <w:r w:rsidR="00941C1E" w:rsidRPr="00FC4CCA">
        <w:rPr>
          <w:rStyle w:val="a4"/>
          <w:rFonts w:eastAsia="Times New Roman" w:cs="Times New Roman"/>
          <w:sz w:val="28"/>
          <w:szCs w:val="28"/>
          <w:lang w:val="en-US"/>
        </w:rPr>
        <w:t>mail</w:t>
      </w:r>
      <w:r w:rsidR="00941C1E" w:rsidRPr="00FC4CCA">
        <w:rPr>
          <w:rStyle w:val="a4"/>
          <w:rFonts w:eastAsia="Times New Roman" w:cs="Times New Roman"/>
          <w:sz w:val="28"/>
          <w:szCs w:val="28"/>
        </w:rPr>
        <w:t>.</w:t>
      </w:r>
      <w:proofErr w:type="spellStart"/>
      <w:r w:rsidR="00941C1E" w:rsidRPr="00FC4CCA">
        <w:rPr>
          <w:rStyle w:val="a4"/>
          <w:rFonts w:eastAsia="Times New Roman" w:cs="Times New Roman"/>
          <w:sz w:val="28"/>
          <w:szCs w:val="28"/>
          <w:lang w:val="en-US"/>
        </w:rPr>
        <w:t>ru</w:t>
      </w:r>
      <w:proofErr w:type="spellEnd"/>
      <w:r w:rsidR="0065556A">
        <w:rPr>
          <w:rStyle w:val="a4"/>
          <w:rFonts w:eastAsia="Times New Roman" w:cs="Times New Roman"/>
          <w:sz w:val="28"/>
          <w:szCs w:val="28"/>
          <w:lang w:val="en-US"/>
        </w:rPr>
        <w:fldChar w:fldCharType="end"/>
      </w:r>
      <w:r w:rsidR="00941C1E" w:rsidRPr="00941C1E">
        <w:rPr>
          <w:rStyle w:val="a4"/>
          <w:rFonts w:eastAsia="Times New Roman" w:cs="Times New Roman"/>
          <w:sz w:val="28"/>
          <w:szCs w:val="28"/>
          <w:u w:val="none"/>
        </w:rPr>
        <w:t xml:space="preserve"> </w:t>
      </w:r>
      <w:r w:rsidR="00941C1E" w:rsidRPr="00941C1E">
        <w:rPr>
          <w:rFonts w:cs="Times New Roman"/>
          <w:sz w:val="28"/>
          <w:szCs w:val="28"/>
        </w:rPr>
        <w:t xml:space="preserve">заявку на участие, тексты материалов (объемом – не менее 4-х страниц), справку о прохождении рукописи экспертизы в системе </w:t>
      </w:r>
      <w:proofErr w:type="spellStart"/>
      <w:r w:rsidR="00941C1E" w:rsidRPr="00941C1E">
        <w:rPr>
          <w:rFonts w:cs="Times New Roman"/>
          <w:sz w:val="28"/>
          <w:szCs w:val="28"/>
        </w:rPr>
        <w:t>Антиплагиат</w:t>
      </w:r>
      <w:proofErr w:type="spellEnd"/>
      <w:r w:rsidR="00941C1E" w:rsidRPr="00941C1E">
        <w:rPr>
          <w:rFonts w:cs="Times New Roman"/>
          <w:sz w:val="28"/>
          <w:szCs w:val="28"/>
        </w:rPr>
        <w:t>-вуз (от 7</w:t>
      </w:r>
      <w:r w:rsidR="00C61559" w:rsidRPr="00C61559">
        <w:rPr>
          <w:rFonts w:cs="Times New Roman"/>
          <w:sz w:val="28"/>
          <w:szCs w:val="28"/>
        </w:rPr>
        <w:t>0</w:t>
      </w:r>
      <w:bookmarkStart w:id="1" w:name="_GoBack"/>
      <w:bookmarkEnd w:id="1"/>
      <w:r w:rsidR="00941C1E" w:rsidRPr="00941C1E">
        <w:rPr>
          <w:rFonts w:cs="Times New Roman"/>
          <w:sz w:val="28"/>
          <w:szCs w:val="28"/>
        </w:rPr>
        <w:t>%)</w:t>
      </w:r>
      <w:r w:rsidR="00941C1E">
        <w:rPr>
          <w:rFonts w:cs="Times New Roman"/>
          <w:sz w:val="28"/>
          <w:szCs w:val="28"/>
        </w:rPr>
        <w:t>, либо</w:t>
      </w:r>
      <w:r>
        <w:rPr>
          <w:rFonts w:cs="Times New Roman"/>
          <w:sz w:val="28"/>
          <w:szCs w:val="28"/>
        </w:rPr>
        <w:t xml:space="preserve"> зарегистрироваться по ссылке или </w:t>
      </w:r>
      <w:r>
        <w:rPr>
          <w:rFonts w:cs="Times New Roman"/>
          <w:sz w:val="28"/>
          <w:szCs w:val="28"/>
          <w:lang w:val="en-US"/>
        </w:rPr>
        <w:t>QR</w:t>
      </w:r>
      <w:r w:rsidRPr="00FC4CCA">
        <w:rPr>
          <w:rFonts w:cs="Times New Roman"/>
          <w:sz w:val="28"/>
          <w:szCs w:val="28"/>
        </w:rPr>
        <w:t>-</w:t>
      </w:r>
      <w:r>
        <w:rPr>
          <w:rFonts w:cs="Times New Roman"/>
          <w:sz w:val="28"/>
          <w:szCs w:val="28"/>
        </w:rPr>
        <w:t>коду</w:t>
      </w:r>
    </w:p>
    <w:p w:rsidR="00FC4CCA" w:rsidRPr="00941C1E" w:rsidRDefault="0065556A" w:rsidP="00FC4CCA">
      <w:pPr>
        <w:jc w:val="center"/>
        <w:rPr>
          <w:color w:val="00B050"/>
          <w:sz w:val="28"/>
          <w:szCs w:val="28"/>
        </w:rPr>
      </w:pPr>
      <w:hyperlink r:id="rId15" w:history="1">
        <w:r w:rsidR="00FC4CCA" w:rsidRPr="00941C1E">
          <w:rPr>
            <w:rStyle w:val="a4"/>
            <w:color w:val="00B050"/>
            <w:sz w:val="28"/>
            <w:szCs w:val="28"/>
          </w:rPr>
          <w:t>https://forms.yandex.ru/cloud/6825e2b54936396864f721dd/</w:t>
        </w:r>
      </w:hyperlink>
    </w:p>
    <w:p w:rsidR="00FC4CCA" w:rsidRPr="00941C1E" w:rsidRDefault="00FC4CCA" w:rsidP="00FC4CCA">
      <w:pPr>
        <w:ind w:firstLineChars="257" w:firstLine="720"/>
        <w:jc w:val="both"/>
        <w:rPr>
          <w:rFonts w:cs="Times New Roman"/>
          <w:color w:val="00B050"/>
          <w:sz w:val="28"/>
          <w:szCs w:val="28"/>
        </w:rPr>
      </w:pPr>
      <w:r w:rsidRPr="00941C1E">
        <w:rPr>
          <w:noProof/>
          <w:color w:val="00B050"/>
          <w:sz w:val="28"/>
          <w:szCs w:val="28"/>
        </w:rPr>
        <w:drawing>
          <wp:anchor distT="0" distB="0" distL="114300" distR="114300" simplePos="0" relativeHeight="251659264" behindDoc="0" locked="0" layoutInCell="1" allowOverlap="1" wp14:anchorId="15120B6D" wp14:editId="704D1CC0">
            <wp:simplePos x="0" y="0"/>
            <wp:positionH relativeFrom="column">
              <wp:posOffset>2457450</wp:posOffset>
            </wp:positionH>
            <wp:positionV relativeFrom="paragraph">
              <wp:posOffset>104140</wp:posOffset>
            </wp:positionV>
            <wp:extent cx="771525" cy="771525"/>
            <wp:effectExtent l="0" t="0" r="9525" b="9525"/>
            <wp:wrapThrough wrapText="bothSides">
              <wp:wrapPolygon edited="0">
                <wp:start x="0" y="0"/>
                <wp:lineTo x="0" y="21333"/>
                <wp:lineTo x="21333" y="21333"/>
                <wp:lineTo x="21333"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code.gif"/>
                    <pic:cNvPicPr/>
                  </pic:nvPicPr>
                  <pic:blipFill>
                    <a:blip r:embed="rId16">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p>
    <w:p w:rsidR="00FC4CCA" w:rsidRPr="00941C1E" w:rsidRDefault="00FC4CCA" w:rsidP="00FC4CCA">
      <w:pPr>
        <w:ind w:firstLineChars="257" w:firstLine="720"/>
        <w:jc w:val="both"/>
        <w:rPr>
          <w:rFonts w:cs="Times New Roman"/>
          <w:color w:val="00B050"/>
          <w:sz w:val="28"/>
          <w:szCs w:val="28"/>
        </w:rPr>
      </w:pPr>
    </w:p>
    <w:p w:rsidR="00FC4CCA" w:rsidRDefault="00FC4CCA" w:rsidP="00FC4CCA">
      <w:pPr>
        <w:ind w:firstLineChars="257" w:firstLine="720"/>
        <w:jc w:val="both"/>
        <w:rPr>
          <w:rFonts w:cs="Times New Roman"/>
          <w:sz w:val="28"/>
          <w:szCs w:val="28"/>
        </w:rPr>
      </w:pPr>
    </w:p>
    <w:p w:rsidR="00FC4CCA" w:rsidRPr="002F20E9" w:rsidRDefault="00FC4CCA" w:rsidP="002F20E9">
      <w:pPr>
        <w:jc w:val="both"/>
        <w:rPr>
          <w:rFonts w:cs="Times New Roman"/>
          <w:sz w:val="16"/>
          <w:szCs w:val="16"/>
        </w:rPr>
      </w:pPr>
    </w:p>
    <w:p w:rsidR="00BB52E3" w:rsidRDefault="004F1FCA" w:rsidP="00F25755">
      <w:pPr>
        <w:ind w:firstLine="709"/>
        <w:jc w:val="both"/>
        <w:rPr>
          <w:rStyle w:val="a6"/>
          <w:rFonts w:eastAsia="Arial Unicode MS"/>
          <w:sz w:val="28"/>
          <w:szCs w:val="28"/>
        </w:rPr>
      </w:pPr>
      <w:r>
        <w:rPr>
          <w:rStyle w:val="a6"/>
          <w:rFonts w:eastAsia="Arial Unicode MS"/>
          <w:sz w:val="28"/>
          <w:szCs w:val="28"/>
        </w:rPr>
        <w:lastRenderedPageBreak/>
        <w:t>Контактная информация:</w:t>
      </w:r>
    </w:p>
    <w:tbl>
      <w:tblPr>
        <w:tblStyle w:val="ae"/>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2268"/>
      </w:tblGrid>
      <w:tr w:rsidR="00F16338" w:rsidTr="00F16338">
        <w:tc>
          <w:tcPr>
            <w:tcW w:w="7933" w:type="dxa"/>
          </w:tcPr>
          <w:p w:rsidR="00F16338" w:rsidRPr="00F16338" w:rsidRDefault="00F16338" w:rsidP="00F25755">
            <w:pPr>
              <w:jc w:val="both"/>
              <w:rPr>
                <w:rStyle w:val="a6"/>
                <w:rFonts w:eastAsia="Arial Unicode MS"/>
                <w:sz w:val="26"/>
                <w:szCs w:val="26"/>
              </w:rPr>
            </w:pPr>
            <w:proofErr w:type="spellStart"/>
            <w:r w:rsidRPr="00F16338">
              <w:rPr>
                <w:rFonts w:ascii="Times New Roman" w:hAnsi="Times New Roman" w:cs="Times New Roman"/>
                <w:sz w:val="26"/>
                <w:szCs w:val="26"/>
              </w:rPr>
              <w:t>к.п.н</w:t>
            </w:r>
            <w:proofErr w:type="spellEnd"/>
            <w:r w:rsidRPr="00F16338">
              <w:rPr>
                <w:rFonts w:ascii="Times New Roman" w:hAnsi="Times New Roman" w:cs="Times New Roman"/>
                <w:sz w:val="26"/>
                <w:szCs w:val="26"/>
              </w:rPr>
              <w:t>., доцент, заместитель декана медицинского факультета по научной и</w:t>
            </w:r>
            <w:r w:rsidRPr="00F16338">
              <w:rPr>
                <w:rFonts w:cs="Times New Roman"/>
                <w:sz w:val="26"/>
                <w:szCs w:val="26"/>
              </w:rPr>
              <w:t xml:space="preserve"> </w:t>
            </w:r>
            <w:r w:rsidRPr="00F16338">
              <w:rPr>
                <w:rFonts w:ascii="Times New Roman" w:hAnsi="Times New Roman" w:cs="Times New Roman"/>
                <w:sz w:val="26"/>
                <w:szCs w:val="26"/>
              </w:rPr>
              <w:t>инновационной деятельности Усачева Ирина Николаевна</w:t>
            </w:r>
          </w:p>
        </w:tc>
        <w:tc>
          <w:tcPr>
            <w:tcW w:w="2268" w:type="dxa"/>
          </w:tcPr>
          <w:p w:rsidR="00F16338" w:rsidRPr="00F16338" w:rsidRDefault="00F16338" w:rsidP="00F16338">
            <w:pPr>
              <w:rPr>
                <w:rFonts w:cs="Times New Roman"/>
                <w:sz w:val="26"/>
                <w:szCs w:val="26"/>
              </w:rPr>
            </w:pPr>
            <w:r w:rsidRPr="00F16338">
              <w:rPr>
                <w:rFonts w:ascii="Times New Roman" w:hAnsi="Times New Roman" w:cs="Times New Roman"/>
                <w:sz w:val="26"/>
                <w:szCs w:val="26"/>
              </w:rPr>
              <w:t xml:space="preserve">+7(960)142-67-02 </w:t>
            </w:r>
          </w:p>
          <w:p w:rsidR="00F16338" w:rsidRDefault="00F16338" w:rsidP="00F25755">
            <w:pPr>
              <w:jc w:val="both"/>
              <w:rPr>
                <w:rStyle w:val="a6"/>
                <w:rFonts w:eastAsia="Arial Unicode MS"/>
                <w:sz w:val="28"/>
                <w:szCs w:val="28"/>
              </w:rPr>
            </w:pPr>
          </w:p>
        </w:tc>
      </w:tr>
      <w:tr w:rsidR="00F16338" w:rsidTr="00F16338">
        <w:tc>
          <w:tcPr>
            <w:tcW w:w="7933" w:type="dxa"/>
          </w:tcPr>
          <w:p w:rsidR="00F16338" w:rsidRDefault="00F16338" w:rsidP="00F25755">
            <w:pPr>
              <w:jc w:val="both"/>
              <w:rPr>
                <w:rStyle w:val="a6"/>
                <w:rFonts w:eastAsia="Arial Unicode MS"/>
                <w:sz w:val="28"/>
                <w:szCs w:val="28"/>
              </w:rPr>
            </w:pPr>
            <w:r w:rsidRPr="00FC4CCA">
              <w:rPr>
                <w:rFonts w:ascii="Times New Roman" w:hAnsi="Times New Roman" w:cs="Times New Roman"/>
                <w:color w:val="auto"/>
                <w:sz w:val="28"/>
                <w:szCs w:val="28"/>
              </w:rPr>
              <w:t>медицинский факультет ЕГУ им. И.А. Бунина</w:t>
            </w:r>
          </w:p>
        </w:tc>
        <w:tc>
          <w:tcPr>
            <w:tcW w:w="2268" w:type="dxa"/>
          </w:tcPr>
          <w:p w:rsidR="00F16338" w:rsidRPr="00F16338" w:rsidRDefault="00F16338" w:rsidP="00F25755">
            <w:pPr>
              <w:jc w:val="both"/>
              <w:rPr>
                <w:rStyle w:val="a6"/>
                <w:rFonts w:eastAsia="Arial Unicode MS"/>
                <w:sz w:val="26"/>
                <w:szCs w:val="26"/>
              </w:rPr>
            </w:pPr>
            <w:r w:rsidRPr="00F16338">
              <w:rPr>
                <w:rFonts w:ascii="Times New Roman" w:hAnsi="Times New Roman" w:cs="Times New Roman"/>
                <w:color w:val="auto"/>
                <w:sz w:val="26"/>
                <w:szCs w:val="26"/>
              </w:rPr>
              <w:t>+7(919)163-23-58</w:t>
            </w:r>
          </w:p>
        </w:tc>
      </w:tr>
    </w:tbl>
    <w:p w:rsidR="00BB52E3" w:rsidRDefault="004F1FCA" w:rsidP="00F25755">
      <w:pPr>
        <w:ind w:firstLineChars="257" w:firstLine="720"/>
        <w:jc w:val="both"/>
        <w:rPr>
          <w:rStyle w:val="af3"/>
          <w:rFonts w:cs="Times New Roman"/>
          <w:color w:val="222222"/>
          <w:sz w:val="28"/>
          <w:szCs w:val="28"/>
          <w:u w:color="222222"/>
        </w:rPr>
      </w:pPr>
      <w:r>
        <w:rPr>
          <w:rFonts w:cs="Times New Roman"/>
          <w:sz w:val="28"/>
          <w:szCs w:val="28"/>
        </w:rPr>
        <w:t>Файл необходимо назвать по фамилии первого автора.</w:t>
      </w:r>
      <w:r>
        <w:rPr>
          <w:rStyle w:val="af3"/>
          <w:rFonts w:cs="Times New Roman"/>
          <w:color w:val="0563C1"/>
          <w:sz w:val="28"/>
          <w:szCs w:val="28"/>
          <w:u w:color="0563C1"/>
        </w:rPr>
        <w:t xml:space="preserve"> </w:t>
      </w:r>
      <w:r>
        <w:rPr>
          <w:rStyle w:val="af3"/>
          <w:rFonts w:cs="Times New Roman"/>
          <w:color w:val="222222"/>
          <w:sz w:val="28"/>
          <w:szCs w:val="28"/>
          <w:u w:color="222222"/>
        </w:rPr>
        <w:t>Фамилия одного и того же автора может быть первой не более чем в двух заявленных докладах. Участие в качестве соавтора в других заявках не ограничено. Авторы несут ответственность за содержание и форму представления своих докладов (статей).</w:t>
      </w:r>
    </w:p>
    <w:p w:rsidR="00792328" w:rsidRDefault="00792328" w:rsidP="005B1FF0">
      <w:pPr>
        <w:ind w:firstLineChars="257" w:firstLine="617"/>
        <w:jc w:val="right"/>
        <w:rPr>
          <w:rStyle w:val="af3"/>
          <w:rFonts w:cs="Times New Roman"/>
          <w:b/>
          <w:i/>
          <w:color w:val="222222"/>
          <w:u w:color="222222"/>
        </w:rPr>
      </w:pPr>
    </w:p>
    <w:p w:rsidR="005B1FF0" w:rsidRPr="005B1FF0" w:rsidRDefault="00143400" w:rsidP="005B1FF0">
      <w:pPr>
        <w:ind w:firstLineChars="257" w:firstLine="617"/>
        <w:jc w:val="right"/>
        <w:rPr>
          <w:rStyle w:val="af3"/>
          <w:rFonts w:cs="Times New Roman"/>
          <w:b/>
          <w:i/>
          <w:color w:val="222222"/>
          <w:u w:color="222222"/>
        </w:rPr>
      </w:pPr>
      <w:r>
        <w:rPr>
          <w:rStyle w:val="af3"/>
          <w:rFonts w:cs="Times New Roman"/>
          <w:b/>
          <w:i/>
          <w:color w:val="222222"/>
          <w:u w:color="222222"/>
        </w:rPr>
        <w:t>Приложение 1</w:t>
      </w:r>
    </w:p>
    <w:p w:rsidR="005B1FF0" w:rsidRDefault="005B1FF0" w:rsidP="005B1FF0">
      <w:pPr>
        <w:jc w:val="center"/>
        <w:rPr>
          <w:rFonts w:eastAsia="Times New Roman" w:cs="Times New Roman"/>
          <w:b/>
          <w:bCs/>
          <w:color w:val="auto"/>
        </w:rPr>
      </w:pPr>
      <w:r>
        <w:rPr>
          <w:rFonts w:eastAsia="Times New Roman" w:cs="Times New Roman"/>
          <w:b/>
          <w:bCs/>
          <w:color w:val="auto"/>
        </w:rPr>
        <w:t xml:space="preserve">Заявка </w:t>
      </w:r>
    </w:p>
    <w:p w:rsidR="005B1FF0" w:rsidRDefault="005B1FF0" w:rsidP="005B1FF0">
      <w:pPr>
        <w:jc w:val="center"/>
        <w:rPr>
          <w:rFonts w:eastAsia="Times New Roman" w:cs="Times New Roman"/>
          <w:bCs/>
          <w:color w:val="auto"/>
        </w:rPr>
      </w:pPr>
      <w:r>
        <w:rPr>
          <w:rFonts w:eastAsia="Times New Roman" w:cs="Times New Roman"/>
          <w:bCs/>
          <w:color w:val="auto"/>
        </w:rPr>
        <w:t xml:space="preserve">на участие в </w:t>
      </w:r>
      <w:r w:rsidRPr="004F20A1">
        <w:rPr>
          <w:rFonts w:eastAsia="Times New Roman" w:cs="Times New Roman"/>
          <w:bCs/>
          <w:color w:val="auto"/>
        </w:rPr>
        <w:t>I</w:t>
      </w:r>
      <w:r>
        <w:rPr>
          <w:rFonts w:eastAsia="Times New Roman" w:cs="Times New Roman"/>
          <w:bCs/>
          <w:color w:val="auto"/>
          <w:lang w:val="en-US"/>
        </w:rPr>
        <w:t>V</w:t>
      </w:r>
      <w:r w:rsidRPr="004F20A1">
        <w:rPr>
          <w:rFonts w:eastAsia="Times New Roman" w:cs="Times New Roman"/>
          <w:bCs/>
          <w:color w:val="auto"/>
        </w:rPr>
        <w:t xml:space="preserve"> Всероссийской с международным участием</w:t>
      </w:r>
    </w:p>
    <w:p w:rsidR="005B1FF0" w:rsidRDefault="005B1FF0" w:rsidP="005B1FF0">
      <w:pPr>
        <w:jc w:val="center"/>
        <w:rPr>
          <w:rFonts w:eastAsia="Times New Roman" w:cs="Times New Roman"/>
          <w:color w:val="auto"/>
        </w:rPr>
      </w:pPr>
      <w:r>
        <w:rPr>
          <w:rFonts w:eastAsia="Times New Roman" w:cs="Times New Roman"/>
          <w:color w:val="auto"/>
        </w:rPr>
        <w:t xml:space="preserve"> научно-практической конференции </w:t>
      </w:r>
    </w:p>
    <w:p w:rsidR="005B1FF0" w:rsidRPr="004F20A1" w:rsidRDefault="005B1FF0" w:rsidP="005B1FF0">
      <w:pPr>
        <w:jc w:val="center"/>
        <w:rPr>
          <w:rFonts w:eastAsia="Times New Roman" w:cs="Times New Roman"/>
          <w:b/>
          <w:color w:val="002060"/>
        </w:rPr>
      </w:pPr>
      <w:r>
        <w:rPr>
          <w:rFonts w:eastAsia="Times New Roman" w:cs="Times New Roman"/>
          <w:b/>
          <w:color w:val="002060"/>
        </w:rPr>
        <w:t>«</w:t>
      </w:r>
      <w:r w:rsidRPr="004F20A1">
        <w:rPr>
          <w:rFonts w:eastAsia="Times New Roman" w:cs="Times New Roman"/>
          <w:b/>
          <w:color w:val="002060"/>
        </w:rPr>
        <w:t>Здоровье и безопасность человека</w:t>
      </w:r>
    </w:p>
    <w:p w:rsidR="005B1FF0" w:rsidRPr="004F20A1" w:rsidRDefault="005B1FF0" w:rsidP="005B1FF0">
      <w:pPr>
        <w:jc w:val="center"/>
        <w:rPr>
          <w:rFonts w:eastAsia="Times New Roman" w:cs="Times New Roman"/>
          <w:b/>
          <w:color w:val="auto"/>
        </w:rPr>
      </w:pPr>
      <w:r w:rsidRPr="004F20A1">
        <w:rPr>
          <w:rFonts w:eastAsia="Times New Roman" w:cs="Times New Roman"/>
          <w:b/>
          <w:color w:val="002060"/>
        </w:rPr>
        <w:t xml:space="preserve"> как фактор устойчивого развития цифрового общества</w:t>
      </w:r>
      <w:r>
        <w:rPr>
          <w:rFonts w:eastAsia="Times New Roman" w:cs="Times New Roman"/>
          <w:b/>
          <w:color w:val="002060"/>
        </w:rPr>
        <w:t>»</w:t>
      </w:r>
    </w:p>
    <w:p w:rsidR="005B1FF0" w:rsidRDefault="005B1FF0" w:rsidP="005B1FF0">
      <w:pPr>
        <w:ind w:left="171"/>
        <w:jc w:val="center"/>
        <w:rPr>
          <w:rFonts w:cs="Times New Roman"/>
          <w:b/>
          <w:bCs/>
          <w:color w:val="auto"/>
        </w:rPr>
      </w:pPr>
      <w:r>
        <w:rPr>
          <w:rFonts w:cs="Times New Roman"/>
          <w:b/>
          <w:bCs/>
          <w:color w:val="auto"/>
        </w:rPr>
        <w:t>27 июня 2025 г.</w:t>
      </w:r>
    </w:p>
    <w:p w:rsidR="005B1FF0" w:rsidRDefault="005B1FF0" w:rsidP="005B1FF0">
      <w:pPr>
        <w:ind w:left="2268"/>
        <w:rPr>
          <w:rFonts w:cs="Times New Roman"/>
          <w:b/>
          <w:bCs/>
          <w:color w:val="auto"/>
        </w:rPr>
      </w:pPr>
      <w:r>
        <w:rPr>
          <w:rFonts w:cs="Times New Roman"/>
          <w:b/>
          <w:bCs/>
          <w:color w:val="auto"/>
        </w:rPr>
        <w:t>Елец, ЕГУ им. И.А. Бунина</w:t>
      </w:r>
      <w:r w:rsidR="00AF73E1">
        <w:rPr>
          <w:rFonts w:cs="Times New Roman"/>
          <w:b/>
          <w:bCs/>
          <w:color w:val="auto"/>
        </w:rPr>
        <w:t>,</w:t>
      </w:r>
      <w:r w:rsidR="00AF73E1" w:rsidRPr="00AF73E1">
        <w:rPr>
          <w:rFonts w:cs="Times New Roman"/>
          <w:b/>
          <w:bCs/>
          <w:color w:val="auto"/>
        </w:rPr>
        <w:t xml:space="preserve"> </w:t>
      </w:r>
      <w:r w:rsidR="00AF73E1">
        <w:rPr>
          <w:rFonts w:cs="Times New Roman"/>
          <w:b/>
          <w:bCs/>
          <w:color w:val="auto"/>
        </w:rPr>
        <w:t>медицинский факультет</w:t>
      </w:r>
    </w:p>
    <w:tbl>
      <w:tblPr>
        <w:tblStyle w:val="ae"/>
        <w:tblW w:w="9497" w:type="dxa"/>
        <w:tblInd w:w="137" w:type="dxa"/>
        <w:tblLook w:val="04A0" w:firstRow="1" w:lastRow="0" w:firstColumn="1" w:lastColumn="0" w:noHBand="0" w:noVBand="1"/>
      </w:tblPr>
      <w:tblGrid>
        <w:gridCol w:w="3961"/>
        <w:gridCol w:w="5536"/>
      </w:tblGrid>
      <w:tr w:rsidR="005B1FF0" w:rsidTr="005B1FF0">
        <w:tc>
          <w:tcPr>
            <w:tcW w:w="3961" w:type="dxa"/>
          </w:tcPr>
          <w:p w:rsidR="005B1FF0" w:rsidRPr="005B1FF0" w:rsidRDefault="005B1FF0" w:rsidP="005B1FF0">
            <w:pPr>
              <w:rPr>
                <w:rFonts w:ascii="Times New Roman" w:hAnsi="Times New Roman" w:cs="Times New Roman"/>
                <w:b/>
                <w:bCs/>
                <w:color w:val="auto"/>
              </w:rPr>
            </w:pPr>
            <w:r w:rsidRPr="005B1FF0">
              <w:rPr>
                <w:rFonts w:ascii="Times New Roman" w:hAnsi="Times New Roman" w:cs="Times New Roman"/>
                <w:b/>
                <w:bCs/>
                <w:color w:val="auto"/>
              </w:rPr>
              <w:t>1. Фамилия, имя, отчество участника (полностью)</w:t>
            </w:r>
          </w:p>
        </w:tc>
        <w:tc>
          <w:tcPr>
            <w:tcW w:w="5536" w:type="dxa"/>
          </w:tcPr>
          <w:p w:rsidR="005B1FF0" w:rsidRPr="005B1FF0" w:rsidRDefault="005B1FF0" w:rsidP="005B1FF0">
            <w:pPr>
              <w:rPr>
                <w:rFonts w:ascii="Times New Roman" w:hAnsi="Times New Roman" w:cs="Times New Roman"/>
                <w:b/>
                <w:bCs/>
                <w:color w:val="auto"/>
              </w:rPr>
            </w:pPr>
          </w:p>
        </w:tc>
      </w:tr>
      <w:tr w:rsidR="005B1FF0" w:rsidTr="00143400">
        <w:trPr>
          <w:trHeight w:val="303"/>
        </w:trPr>
        <w:tc>
          <w:tcPr>
            <w:tcW w:w="3961" w:type="dxa"/>
          </w:tcPr>
          <w:p w:rsidR="005B1FF0" w:rsidRPr="005B1FF0" w:rsidRDefault="00143400" w:rsidP="005B1FF0">
            <w:pPr>
              <w:rPr>
                <w:rFonts w:ascii="Times New Roman" w:hAnsi="Times New Roman" w:cs="Times New Roman"/>
                <w:b/>
                <w:bCs/>
                <w:color w:val="auto"/>
              </w:rPr>
            </w:pPr>
            <w:r>
              <w:rPr>
                <w:rFonts w:ascii="Times New Roman" w:hAnsi="Times New Roman" w:cs="Times New Roman"/>
                <w:b/>
                <w:bCs/>
                <w:color w:val="auto"/>
              </w:rPr>
              <w:t>2. Название вуза (полностью)</w:t>
            </w:r>
          </w:p>
        </w:tc>
        <w:tc>
          <w:tcPr>
            <w:tcW w:w="5536" w:type="dxa"/>
          </w:tcPr>
          <w:p w:rsidR="005B1FF0" w:rsidRPr="005B1FF0" w:rsidRDefault="005B1FF0" w:rsidP="005B1FF0">
            <w:pPr>
              <w:rPr>
                <w:rFonts w:ascii="Times New Roman" w:hAnsi="Times New Roman" w:cs="Times New Roman"/>
                <w:b/>
                <w:bCs/>
                <w:color w:val="auto"/>
              </w:rPr>
            </w:pPr>
          </w:p>
        </w:tc>
      </w:tr>
      <w:tr w:rsidR="005B1FF0" w:rsidTr="005B1FF0">
        <w:tc>
          <w:tcPr>
            <w:tcW w:w="3961" w:type="dxa"/>
          </w:tcPr>
          <w:p w:rsidR="005B1FF0" w:rsidRPr="005B1FF0" w:rsidRDefault="005B1FF0" w:rsidP="005B1FF0">
            <w:pPr>
              <w:rPr>
                <w:rFonts w:ascii="Times New Roman" w:hAnsi="Times New Roman" w:cs="Times New Roman"/>
                <w:b/>
                <w:bCs/>
                <w:color w:val="auto"/>
              </w:rPr>
            </w:pPr>
            <w:r>
              <w:rPr>
                <w:rFonts w:ascii="Times New Roman" w:hAnsi="Times New Roman" w:cs="Times New Roman"/>
                <w:b/>
                <w:bCs/>
                <w:color w:val="auto"/>
              </w:rPr>
              <w:t>3. С</w:t>
            </w:r>
            <w:r w:rsidRPr="005B1FF0">
              <w:rPr>
                <w:rFonts w:ascii="Times New Roman" w:hAnsi="Times New Roman" w:cs="Times New Roman"/>
                <w:b/>
                <w:bCs/>
                <w:color w:val="auto"/>
              </w:rPr>
              <w:t>трана</w:t>
            </w:r>
            <w:r>
              <w:rPr>
                <w:rFonts w:ascii="Times New Roman" w:hAnsi="Times New Roman" w:cs="Times New Roman"/>
                <w:b/>
                <w:bCs/>
                <w:color w:val="auto"/>
              </w:rPr>
              <w:t>,</w:t>
            </w:r>
            <w:r w:rsidRPr="005B1FF0">
              <w:rPr>
                <w:rFonts w:ascii="Times New Roman" w:hAnsi="Times New Roman" w:cs="Times New Roman"/>
                <w:b/>
                <w:bCs/>
                <w:color w:val="auto"/>
              </w:rPr>
              <w:t xml:space="preserve"> город</w:t>
            </w:r>
          </w:p>
        </w:tc>
        <w:tc>
          <w:tcPr>
            <w:tcW w:w="5536" w:type="dxa"/>
          </w:tcPr>
          <w:p w:rsidR="005B1FF0" w:rsidRPr="005B1FF0" w:rsidRDefault="005B1FF0" w:rsidP="005B1FF0">
            <w:pPr>
              <w:rPr>
                <w:rFonts w:ascii="Times New Roman" w:hAnsi="Times New Roman" w:cs="Times New Roman"/>
                <w:b/>
                <w:bCs/>
                <w:color w:val="auto"/>
              </w:rPr>
            </w:pPr>
          </w:p>
        </w:tc>
      </w:tr>
      <w:tr w:rsidR="005B1FF0" w:rsidTr="005B1FF0">
        <w:tc>
          <w:tcPr>
            <w:tcW w:w="3961" w:type="dxa"/>
          </w:tcPr>
          <w:p w:rsidR="005B1FF0" w:rsidRPr="005B1FF0" w:rsidRDefault="005B1FF0" w:rsidP="005B1FF0">
            <w:pPr>
              <w:rPr>
                <w:rFonts w:ascii="Times New Roman" w:hAnsi="Times New Roman" w:cs="Times New Roman"/>
                <w:b/>
                <w:bCs/>
                <w:color w:val="auto"/>
              </w:rPr>
            </w:pPr>
            <w:r>
              <w:rPr>
                <w:rFonts w:ascii="Times New Roman" w:hAnsi="Times New Roman" w:cs="Times New Roman"/>
                <w:b/>
                <w:bCs/>
                <w:color w:val="auto"/>
              </w:rPr>
              <w:t xml:space="preserve">4. </w:t>
            </w:r>
            <w:r w:rsidRPr="005B1FF0">
              <w:rPr>
                <w:rFonts w:ascii="Times New Roman" w:hAnsi="Times New Roman" w:cs="Times New Roman"/>
                <w:b/>
                <w:bCs/>
                <w:color w:val="auto"/>
              </w:rPr>
              <w:t>Учёная степень, учёное звание, должность</w:t>
            </w:r>
          </w:p>
        </w:tc>
        <w:tc>
          <w:tcPr>
            <w:tcW w:w="5536" w:type="dxa"/>
          </w:tcPr>
          <w:p w:rsidR="005B1FF0" w:rsidRPr="005B1FF0" w:rsidRDefault="005B1FF0" w:rsidP="005B1FF0">
            <w:pPr>
              <w:rPr>
                <w:rFonts w:ascii="Times New Roman" w:hAnsi="Times New Roman" w:cs="Times New Roman"/>
                <w:b/>
                <w:bCs/>
                <w:color w:val="auto"/>
              </w:rPr>
            </w:pPr>
          </w:p>
        </w:tc>
      </w:tr>
      <w:tr w:rsidR="005B1FF0" w:rsidTr="005B1FF0">
        <w:tc>
          <w:tcPr>
            <w:tcW w:w="3961" w:type="dxa"/>
          </w:tcPr>
          <w:p w:rsidR="005B1FF0" w:rsidRPr="005B1FF0" w:rsidRDefault="005B1FF0" w:rsidP="005B1FF0">
            <w:pPr>
              <w:rPr>
                <w:rFonts w:ascii="Times New Roman" w:hAnsi="Times New Roman" w:cs="Times New Roman"/>
                <w:b/>
                <w:bCs/>
                <w:color w:val="auto"/>
              </w:rPr>
            </w:pPr>
            <w:r>
              <w:rPr>
                <w:rFonts w:ascii="Times New Roman" w:hAnsi="Times New Roman" w:cs="Times New Roman"/>
                <w:b/>
                <w:bCs/>
                <w:color w:val="auto"/>
              </w:rPr>
              <w:t xml:space="preserve">5. </w:t>
            </w:r>
            <w:r w:rsidRPr="005B1FF0">
              <w:rPr>
                <w:rFonts w:ascii="Times New Roman" w:hAnsi="Times New Roman" w:cs="Times New Roman"/>
                <w:b/>
                <w:bCs/>
                <w:color w:val="auto"/>
              </w:rPr>
              <w:t>ФИО научного руководителя, учёная степень, учёное звание, должность (в случае, если автором является обучающийся)</w:t>
            </w:r>
          </w:p>
        </w:tc>
        <w:tc>
          <w:tcPr>
            <w:tcW w:w="5536" w:type="dxa"/>
          </w:tcPr>
          <w:p w:rsidR="005B1FF0" w:rsidRPr="005B1FF0" w:rsidRDefault="005B1FF0" w:rsidP="005B1FF0">
            <w:pPr>
              <w:rPr>
                <w:rFonts w:ascii="Times New Roman" w:hAnsi="Times New Roman" w:cs="Times New Roman"/>
                <w:b/>
                <w:bCs/>
                <w:color w:val="auto"/>
              </w:rPr>
            </w:pPr>
          </w:p>
        </w:tc>
      </w:tr>
      <w:tr w:rsidR="005B1FF0" w:rsidTr="005B1FF0">
        <w:tc>
          <w:tcPr>
            <w:tcW w:w="3961" w:type="dxa"/>
          </w:tcPr>
          <w:p w:rsidR="005B1FF0" w:rsidRPr="005B1FF0" w:rsidRDefault="005B1FF0" w:rsidP="005B1FF0">
            <w:pPr>
              <w:rPr>
                <w:rFonts w:ascii="Times New Roman" w:hAnsi="Times New Roman" w:cs="Times New Roman"/>
                <w:b/>
                <w:bCs/>
                <w:color w:val="auto"/>
              </w:rPr>
            </w:pPr>
            <w:r>
              <w:rPr>
                <w:rFonts w:ascii="Times New Roman" w:hAnsi="Times New Roman" w:cs="Times New Roman"/>
                <w:b/>
                <w:bCs/>
                <w:color w:val="auto"/>
              </w:rPr>
              <w:t xml:space="preserve">6. </w:t>
            </w:r>
            <w:r w:rsidRPr="005B1FF0">
              <w:rPr>
                <w:rFonts w:ascii="Times New Roman" w:hAnsi="Times New Roman" w:cs="Times New Roman"/>
                <w:b/>
                <w:bCs/>
                <w:color w:val="auto"/>
              </w:rPr>
              <w:t>E-</w:t>
            </w:r>
            <w:proofErr w:type="spellStart"/>
            <w:r w:rsidRPr="005B1FF0">
              <w:rPr>
                <w:rFonts w:ascii="Times New Roman" w:hAnsi="Times New Roman" w:cs="Times New Roman"/>
                <w:b/>
                <w:bCs/>
                <w:color w:val="auto"/>
              </w:rPr>
              <w:t>mail</w:t>
            </w:r>
            <w:proofErr w:type="spellEnd"/>
          </w:p>
        </w:tc>
        <w:tc>
          <w:tcPr>
            <w:tcW w:w="5536" w:type="dxa"/>
          </w:tcPr>
          <w:p w:rsidR="005B1FF0" w:rsidRPr="005B1FF0" w:rsidRDefault="005B1FF0" w:rsidP="005B1FF0">
            <w:pPr>
              <w:rPr>
                <w:rFonts w:ascii="Times New Roman" w:hAnsi="Times New Roman" w:cs="Times New Roman"/>
                <w:b/>
                <w:bCs/>
                <w:color w:val="auto"/>
              </w:rPr>
            </w:pPr>
          </w:p>
        </w:tc>
      </w:tr>
      <w:tr w:rsidR="005B1FF0" w:rsidTr="005B1FF0">
        <w:tc>
          <w:tcPr>
            <w:tcW w:w="3961" w:type="dxa"/>
          </w:tcPr>
          <w:p w:rsidR="005B1FF0" w:rsidRPr="005B1FF0" w:rsidRDefault="005B1FF0" w:rsidP="005B1FF0">
            <w:pPr>
              <w:rPr>
                <w:rFonts w:ascii="Times New Roman" w:hAnsi="Times New Roman" w:cs="Times New Roman"/>
                <w:b/>
                <w:bCs/>
                <w:color w:val="auto"/>
              </w:rPr>
            </w:pPr>
            <w:r>
              <w:rPr>
                <w:rFonts w:ascii="Times New Roman" w:hAnsi="Times New Roman" w:cs="Times New Roman"/>
                <w:b/>
                <w:bCs/>
                <w:color w:val="auto"/>
              </w:rPr>
              <w:t xml:space="preserve">7. </w:t>
            </w:r>
            <w:r w:rsidRPr="005B1FF0">
              <w:rPr>
                <w:rFonts w:ascii="Times New Roman" w:hAnsi="Times New Roman" w:cs="Times New Roman"/>
                <w:b/>
                <w:bCs/>
                <w:color w:val="auto"/>
              </w:rPr>
              <w:t>Телефон</w:t>
            </w:r>
          </w:p>
        </w:tc>
        <w:tc>
          <w:tcPr>
            <w:tcW w:w="5536" w:type="dxa"/>
          </w:tcPr>
          <w:p w:rsidR="005B1FF0" w:rsidRPr="005B1FF0" w:rsidRDefault="005B1FF0" w:rsidP="005B1FF0">
            <w:pPr>
              <w:rPr>
                <w:rFonts w:ascii="Times New Roman" w:hAnsi="Times New Roman" w:cs="Times New Roman"/>
                <w:b/>
                <w:bCs/>
                <w:color w:val="auto"/>
              </w:rPr>
            </w:pPr>
          </w:p>
        </w:tc>
      </w:tr>
      <w:tr w:rsidR="005B1FF0" w:rsidTr="005B1FF0">
        <w:tc>
          <w:tcPr>
            <w:tcW w:w="3961" w:type="dxa"/>
          </w:tcPr>
          <w:p w:rsidR="005B1FF0" w:rsidRPr="005B1FF0" w:rsidRDefault="005B1FF0" w:rsidP="005B1FF0">
            <w:pPr>
              <w:rPr>
                <w:rFonts w:ascii="Times New Roman" w:hAnsi="Times New Roman" w:cs="Times New Roman"/>
                <w:b/>
                <w:bCs/>
                <w:color w:val="auto"/>
              </w:rPr>
            </w:pPr>
            <w:r>
              <w:rPr>
                <w:rFonts w:ascii="Times New Roman" w:hAnsi="Times New Roman" w:cs="Times New Roman"/>
                <w:b/>
                <w:bCs/>
                <w:color w:val="auto"/>
              </w:rPr>
              <w:t xml:space="preserve">8. </w:t>
            </w:r>
            <w:r w:rsidRPr="005B1FF0">
              <w:rPr>
                <w:rFonts w:ascii="Times New Roman" w:hAnsi="Times New Roman" w:cs="Times New Roman"/>
                <w:b/>
                <w:bCs/>
                <w:color w:val="auto"/>
              </w:rPr>
              <w:t>Форма участия</w:t>
            </w:r>
          </w:p>
        </w:tc>
        <w:tc>
          <w:tcPr>
            <w:tcW w:w="5536" w:type="dxa"/>
          </w:tcPr>
          <w:p w:rsidR="005B1FF0" w:rsidRPr="00AF73E1" w:rsidRDefault="00143400" w:rsidP="00143400">
            <w:pPr>
              <w:rPr>
                <w:rFonts w:ascii="Times New Roman" w:hAnsi="Times New Roman" w:cs="Times New Roman"/>
                <w:bCs/>
                <w:i/>
                <w:color w:val="auto"/>
              </w:rPr>
            </w:pPr>
            <w:r>
              <w:rPr>
                <w:rFonts w:ascii="Times New Roman" w:hAnsi="Times New Roman" w:cs="Times New Roman"/>
                <w:bCs/>
                <w:i/>
                <w:color w:val="auto"/>
              </w:rPr>
              <w:t>очная /дистанционная/ заочная</w:t>
            </w:r>
          </w:p>
        </w:tc>
      </w:tr>
      <w:tr w:rsidR="005B1FF0" w:rsidTr="005B1FF0">
        <w:tc>
          <w:tcPr>
            <w:tcW w:w="3961" w:type="dxa"/>
          </w:tcPr>
          <w:p w:rsidR="005B1FF0" w:rsidRPr="005B1FF0" w:rsidRDefault="005B1FF0" w:rsidP="00AF73E1">
            <w:pPr>
              <w:rPr>
                <w:rFonts w:ascii="Times New Roman" w:hAnsi="Times New Roman" w:cs="Times New Roman"/>
                <w:b/>
                <w:bCs/>
                <w:color w:val="auto"/>
              </w:rPr>
            </w:pPr>
            <w:r>
              <w:rPr>
                <w:rFonts w:ascii="Times New Roman" w:hAnsi="Times New Roman" w:cs="Times New Roman"/>
                <w:b/>
                <w:bCs/>
                <w:color w:val="auto"/>
              </w:rPr>
              <w:t>9</w:t>
            </w:r>
            <w:r w:rsidRPr="005B1FF0">
              <w:rPr>
                <w:rFonts w:ascii="Times New Roman" w:hAnsi="Times New Roman" w:cs="Times New Roman"/>
                <w:b/>
                <w:bCs/>
                <w:color w:val="auto"/>
              </w:rPr>
              <w:t xml:space="preserve">. Название </w:t>
            </w:r>
            <w:r w:rsidR="00AF73E1">
              <w:rPr>
                <w:rFonts w:ascii="Times New Roman" w:hAnsi="Times New Roman" w:cs="Times New Roman"/>
                <w:b/>
                <w:bCs/>
                <w:color w:val="auto"/>
              </w:rPr>
              <w:t>доклада</w:t>
            </w:r>
          </w:p>
        </w:tc>
        <w:tc>
          <w:tcPr>
            <w:tcW w:w="5536" w:type="dxa"/>
          </w:tcPr>
          <w:p w:rsidR="005B1FF0" w:rsidRPr="005B1FF0" w:rsidRDefault="005B1FF0" w:rsidP="005B1FF0">
            <w:pPr>
              <w:rPr>
                <w:rFonts w:ascii="Times New Roman" w:hAnsi="Times New Roman" w:cs="Times New Roman"/>
                <w:b/>
                <w:bCs/>
                <w:color w:val="auto"/>
              </w:rPr>
            </w:pPr>
          </w:p>
        </w:tc>
      </w:tr>
      <w:tr w:rsidR="005B1FF0" w:rsidTr="005B1FF0">
        <w:tc>
          <w:tcPr>
            <w:tcW w:w="3961" w:type="dxa"/>
          </w:tcPr>
          <w:p w:rsidR="005B1FF0" w:rsidRPr="005B1FF0" w:rsidRDefault="005B1FF0" w:rsidP="005B1FF0">
            <w:pPr>
              <w:rPr>
                <w:rFonts w:ascii="Times New Roman" w:hAnsi="Times New Roman" w:cs="Times New Roman"/>
                <w:b/>
                <w:bCs/>
                <w:color w:val="auto"/>
              </w:rPr>
            </w:pPr>
            <w:r w:rsidRPr="005B1FF0">
              <w:rPr>
                <w:rFonts w:ascii="Times New Roman" w:hAnsi="Times New Roman" w:cs="Times New Roman"/>
                <w:b/>
                <w:bCs/>
                <w:color w:val="auto"/>
              </w:rPr>
              <w:t>10. Направление</w:t>
            </w:r>
          </w:p>
        </w:tc>
        <w:tc>
          <w:tcPr>
            <w:tcW w:w="5536" w:type="dxa"/>
          </w:tcPr>
          <w:p w:rsidR="005B1FF0" w:rsidRPr="005B1FF0" w:rsidRDefault="005B1FF0" w:rsidP="005B1FF0">
            <w:pPr>
              <w:rPr>
                <w:rFonts w:ascii="Times New Roman" w:hAnsi="Times New Roman" w:cs="Times New Roman"/>
                <w:b/>
                <w:bCs/>
                <w:color w:val="auto"/>
              </w:rPr>
            </w:pPr>
          </w:p>
        </w:tc>
      </w:tr>
    </w:tbl>
    <w:p w:rsidR="00BB52E3" w:rsidRDefault="00BB52E3">
      <w:pPr>
        <w:jc w:val="both"/>
        <w:rPr>
          <w:rStyle w:val="af3"/>
          <w:rFonts w:cs="Times New Roman"/>
          <w:sz w:val="28"/>
          <w:szCs w:val="28"/>
        </w:rPr>
      </w:pPr>
    </w:p>
    <w:p w:rsidR="00BB52E3" w:rsidRPr="0014776D" w:rsidRDefault="004F1FCA" w:rsidP="00F25755">
      <w:pPr>
        <w:pStyle w:val="ad"/>
        <w:spacing w:before="0" w:after="0"/>
        <w:ind w:firstLineChars="253" w:firstLine="708"/>
        <w:jc w:val="both"/>
        <w:rPr>
          <w:rStyle w:val="af3"/>
          <w:rFonts w:cs="Times New Roman"/>
          <w:color w:val="auto"/>
          <w:sz w:val="28"/>
          <w:szCs w:val="28"/>
          <w:u w:color="222222"/>
        </w:rPr>
      </w:pPr>
      <w:r w:rsidRPr="0014776D">
        <w:rPr>
          <w:rStyle w:val="af3"/>
          <w:rFonts w:cs="Times New Roman"/>
          <w:color w:val="auto"/>
          <w:sz w:val="28"/>
          <w:szCs w:val="28"/>
          <w:u w:color="222222"/>
        </w:rPr>
        <w:t>Вниманию авторов: материалы докладов не редактируются и будут опубликованы в авторской редакции.</w:t>
      </w:r>
      <w:r w:rsidR="00432C2F">
        <w:rPr>
          <w:rStyle w:val="af3"/>
          <w:rFonts w:cs="Times New Roman"/>
          <w:color w:val="auto"/>
          <w:sz w:val="28"/>
          <w:szCs w:val="28"/>
          <w:u w:color="222222"/>
        </w:rPr>
        <w:t xml:space="preserve"> </w:t>
      </w:r>
      <w:r w:rsidRPr="0014776D">
        <w:rPr>
          <w:rStyle w:val="af3"/>
          <w:rFonts w:cs="Times New Roman"/>
          <w:color w:val="auto"/>
          <w:sz w:val="28"/>
          <w:szCs w:val="28"/>
          <w:u w:color="222222"/>
        </w:rPr>
        <w:t xml:space="preserve">     </w:t>
      </w:r>
    </w:p>
    <w:p w:rsidR="00BB52E3" w:rsidRPr="0014776D" w:rsidRDefault="004F1FCA" w:rsidP="00F25755">
      <w:pPr>
        <w:pStyle w:val="ad"/>
        <w:spacing w:before="0" w:after="0"/>
        <w:ind w:firstLineChars="253" w:firstLine="708"/>
        <w:jc w:val="both"/>
        <w:rPr>
          <w:rStyle w:val="af3"/>
          <w:rFonts w:cs="Times New Roman"/>
          <w:color w:val="auto"/>
          <w:sz w:val="28"/>
          <w:szCs w:val="28"/>
          <w:u w:color="222222"/>
        </w:rPr>
      </w:pPr>
      <w:r w:rsidRPr="0014776D">
        <w:rPr>
          <w:rStyle w:val="af3"/>
          <w:rFonts w:cs="Times New Roman"/>
          <w:color w:val="auto"/>
          <w:sz w:val="28"/>
          <w:szCs w:val="28"/>
          <w:u w:color="222222"/>
        </w:rPr>
        <w:t>Программным комитет оставляет за собой право решения вопроса о публикации присланных докладов.</w:t>
      </w:r>
      <w:r w:rsidR="00432C2F">
        <w:rPr>
          <w:rStyle w:val="af3"/>
          <w:rFonts w:cs="Times New Roman"/>
          <w:color w:val="auto"/>
          <w:sz w:val="28"/>
          <w:szCs w:val="28"/>
          <w:u w:color="222222"/>
        </w:rPr>
        <w:t xml:space="preserve"> Объём:</w:t>
      </w:r>
      <w:r w:rsidR="00770CF4">
        <w:rPr>
          <w:rStyle w:val="af3"/>
          <w:rFonts w:cs="Times New Roman"/>
          <w:color w:val="auto"/>
          <w:sz w:val="28"/>
          <w:szCs w:val="28"/>
          <w:u w:color="222222"/>
        </w:rPr>
        <w:t xml:space="preserve"> 4-7 страниц. Оригинальность: 70</w:t>
      </w:r>
      <w:r w:rsidR="00432C2F">
        <w:rPr>
          <w:rStyle w:val="af3"/>
          <w:rFonts w:cs="Times New Roman"/>
          <w:color w:val="auto"/>
          <w:sz w:val="28"/>
          <w:szCs w:val="28"/>
          <w:u w:color="222222"/>
        </w:rPr>
        <w:t>%.</w:t>
      </w:r>
      <w:r w:rsidRPr="0014776D">
        <w:rPr>
          <w:rStyle w:val="af3"/>
          <w:rFonts w:cs="Times New Roman"/>
          <w:color w:val="auto"/>
          <w:sz w:val="28"/>
          <w:szCs w:val="28"/>
          <w:u w:color="222222"/>
        </w:rPr>
        <w:t xml:space="preserve"> Лучшие работы, по согласованию с авторами, будут опубликованы в журнале </w:t>
      </w:r>
      <w:proofErr w:type="spellStart"/>
      <w:r w:rsidRPr="0014776D">
        <w:rPr>
          <w:rStyle w:val="af3"/>
          <w:rFonts w:cs="Times New Roman"/>
          <w:color w:val="auto"/>
          <w:sz w:val="28"/>
          <w:szCs w:val="28"/>
          <w:u w:color="222222"/>
        </w:rPr>
        <w:t>БиоЭкоМед</w:t>
      </w:r>
      <w:proofErr w:type="spellEnd"/>
      <w:r w:rsidRPr="0014776D">
        <w:rPr>
          <w:rStyle w:val="af3"/>
          <w:rFonts w:cs="Times New Roman"/>
          <w:color w:val="auto"/>
          <w:sz w:val="28"/>
          <w:szCs w:val="28"/>
          <w:u w:color="222222"/>
        </w:rPr>
        <w:t>. Материалы, присланные позже указанного срока или оформленные не по указанным ниже требованиям, не принимаются к рассмотрению.</w:t>
      </w:r>
    </w:p>
    <w:p w:rsidR="00DF6DCE" w:rsidRDefault="00DF6DCE" w:rsidP="00F25755">
      <w:pPr>
        <w:tabs>
          <w:tab w:val="left" w:pos="360"/>
        </w:tabs>
        <w:ind w:firstLineChars="253" w:firstLine="709"/>
        <w:rPr>
          <w:rFonts w:cs="Times New Roman"/>
          <w:b/>
          <w:sz w:val="28"/>
          <w:szCs w:val="28"/>
        </w:rPr>
      </w:pPr>
    </w:p>
    <w:p w:rsidR="00BB52E3" w:rsidRDefault="004F1FCA" w:rsidP="00F25755">
      <w:pPr>
        <w:tabs>
          <w:tab w:val="left" w:pos="360"/>
        </w:tabs>
        <w:ind w:firstLineChars="253" w:firstLine="709"/>
        <w:rPr>
          <w:rFonts w:cs="Times New Roman"/>
          <w:b/>
          <w:sz w:val="28"/>
          <w:szCs w:val="28"/>
        </w:rPr>
      </w:pPr>
      <w:r>
        <w:rPr>
          <w:rFonts w:cs="Times New Roman"/>
          <w:b/>
          <w:sz w:val="28"/>
          <w:szCs w:val="28"/>
        </w:rPr>
        <w:t>Организационный взнос за участие в конференции</w:t>
      </w:r>
    </w:p>
    <w:p w:rsidR="00F16338" w:rsidRDefault="004F1FCA" w:rsidP="00770CF4">
      <w:pPr>
        <w:pStyle w:val="ad"/>
        <w:spacing w:before="0" w:after="0"/>
        <w:ind w:firstLineChars="253" w:firstLine="708"/>
        <w:jc w:val="both"/>
        <w:rPr>
          <w:rStyle w:val="a6"/>
          <w:rFonts w:eastAsia="Helvetica"/>
          <w:sz w:val="28"/>
          <w:szCs w:val="28"/>
          <w:shd w:val="clear" w:color="auto" w:fill="FFFFFF"/>
        </w:rPr>
      </w:pPr>
      <w:r>
        <w:rPr>
          <w:rStyle w:val="af3"/>
          <w:rFonts w:cs="Times New Roman"/>
          <w:color w:val="auto"/>
          <w:sz w:val="28"/>
          <w:szCs w:val="28"/>
          <w:u w:color="222222"/>
        </w:rPr>
        <w:t>Организационный взнос за участие в конференции включает оплату организационных расходов, а также расходов по публикации и индексации докладов (</w:t>
      </w:r>
      <w:r w:rsidR="00ED69A9">
        <w:rPr>
          <w:rStyle w:val="af3"/>
          <w:rFonts w:cs="Times New Roman"/>
          <w:color w:val="auto"/>
          <w:sz w:val="28"/>
          <w:szCs w:val="28"/>
          <w:u w:color="222222"/>
        </w:rPr>
        <w:t xml:space="preserve">тезисов </w:t>
      </w:r>
      <w:r>
        <w:rPr>
          <w:rStyle w:val="af3"/>
          <w:rFonts w:cs="Times New Roman"/>
          <w:color w:val="auto"/>
          <w:sz w:val="28"/>
          <w:szCs w:val="28"/>
          <w:u w:color="222222"/>
        </w:rPr>
        <w:t>статей) и составляет 1200 руб. за один доклад (</w:t>
      </w:r>
      <w:r w:rsidR="00ED69A9" w:rsidRPr="00ED69A9">
        <w:rPr>
          <w:rStyle w:val="af3"/>
          <w:rFonts w:cs="Times New Roman"/>
          <w:color w:val="auto"/>
          <w:sz w:val="28"/>
          <w:szCs w:val="28"/>
          <w:u w:color="222222"/>
        </w:rPr>
        <w:t xml:space="preserve">тезис </w:t>
      </w:r>
      <w:r>
        <w:rPr>
          <w:rStyle w:val="af3"/>
          <w:rFonts w:cs="Times New Roman"/>
          <w:color w:val="auto"/>
          <w:sz w:val="28"/>
          <w:szCs w:val="28"/>
          <w:u w:color="222222"/>
        </w:rPr>
        <w:t>стат</w:t>
      </w:r>
      <w:r w:rsidR="00ED69A9">
        <w:rPr>
          <w:rStyle w:val="af3"/>
          <w:rFonts w:cs="Times New Roman"/>
          <w:color w:val="auto"/>
          <w:sz w:val="28"/>
          <w:szCs w:val="28"/>
          <w:u w:color="222222"/>
        </w:rPr>
        <w:t>ьи</w:t>
      </w:r>
      <w:r>
        <w:rPr>
          <w:rStyle w:val="af3"/>
          <w:rFonts w:cs="Times New Roman"/>
          <w:color w:val="auto"/>
          <w:sz w:val="28"/>
          <w:szCs w:val="28"/>
          <w:u w:color="222222"/>
        </w:rPr>
        <w:t xml:space="preserve">). Оплата </w:t>
      </w:r>
      <w:proofErr w:type="spellStart"/>
      <w:r>
        <w:rPr>
          <w:rStyle w:val="af3"/>
          <w:rFonts w:cs="Times New Roman"/>
          <w:color w:val="auto"/>
          <w:sz w:val="28"/>
          <w:szCs w:val="28"/>
          <w:u w:color="222222"/>
        </w:rPr>
        <w:t>оргвзноса</w:t>
      </w:r>
      <w:proofErr w:type="spellEnd"/>
      <w:r>
        <w:rPr>
          <w:rStyle w:val="af3"/>
          <w:rFonts w:cs="Times New Roman"/>
          <w:color w:val="auto"/>
          <w:sz w:val="28"/>
          <w:szCs w:val="28"/>
          <w:u w:color="222222"/>
        </w:rPr>
        <w:t xml:space="preserve"> возможна только после получения подтверждения о принятии материалов от организационного комитета </w:t>
      </w:r>
      <w:r w:rsidRPr="00D9639F">
        <w:rPr>
          <w:rStyle w:val="af3"/>
          <w:rFonts w:cs="Times New Roman"/>
          <w:color w:val="auto"/>
          <w:sz w:val="28"/>
          <w:szCs w:val="28"/>
          <w:u w:color="222222"/>
        </w:rPr>
        <w:t>Конференции.</w:t>
      </w:r>
      <w:r w:rsidR="00D9639F" w:rsidRPr="00D9639F">
        <w:rPr>
          <w:rStyle w:val="af3"/>
          <w:rFonts w:cs="Times New Roman"/>
          <w:color w:val="auto"/>
          <w:sz w:val="28"/>
          <w:szCs w:val="28"/>
          <w:u w:color="222222"/>
        </w:rPr>
        <w:t xml:space="preserve"> Участие всех категорий участников из ЛНР, ДНР, Запорожской и Херсонской областей – бесплатное.</w:t>
      </w:r>
      <w:r w:rsidR="00F16338">
        <w:rPr>
          <w:rStyle w:val="a6"/>
          <w:rFonts w:eastAsia="Helvetica"/>
          <w:sz w:val="28"/>
          <w:szCs w:val="28"/>
          <w:shd w:val="clear" w:color="auto" w:fill="FFFFFF"/>
        </w:rPr>
        <w:br w:type="page"/>
      </w:r>
    </w:p>
    <w:p w:rsidR="002F20E9" w:rsidRPr="002F20E9" w:rsidRDefault="002F20E9" w:rsidP="009E779D">
      <w:pPr>
        <w:pStyle w:val="ad"/>
        <w:shd w:val="clear" w:color="auto" w:fill="FFFFFF"/>
        <w:spacing w:before="0" w:after="0"/>
        <w:ind w:firstLineChars="171" w:firstLine="479"/>
        <w:jc w:val="both"/>
        <w:rPr>
          <w:rStyle w:val="a6"/>
          <w:rFonts w:eastAsia="Helvetica"/>
          <w:b w:val="0"/>
          <w:sz w:val="28"/>
          <w:szCs w:val="28"/>
          <w:shd w:val="clear" w:color="auto" w:fill="FFFFFF"/>
        </w:rPr>
      </w:pPr>
      <w:r w:rsidRPr="002F20E9">
        <w:rPr>
          <w:rStyle w:val="a6"/>
          <w:rFonts w:eastAsia="Helvetica"/>
          <w:b w:val="0"/>
          <w:sz w:val="28"/>
          <w:szCs w:val="28"/>
          <w:shd w:val="clear" w:color="auto" w:fill="FFFFFF"/>
        </w:rPr>
        <w:lastRenderedPageBreak/>
        <w:t>РЕКВИЗИТЫ ДЛЯ ОПЛАТЫ с пометкой назначение платежа:</w:t>
      </w:r>
    </w:p>
    <w:p w:rsidR="002F20E9" w:rsidRDefault="002F20E9" w:rsidP="009E779D">
      <w:pPr>
        <w:pStyle w:val="ad"/>
        <w:shd w:val="clear" w:color="auto" w:fill="FFFFFF"/>
        <w:spacing w:before="0" w:after="0"/>
        <w:ind w:firstLineChars="171" w:firstLine="479"/>
        <w:jc w:val="both"/>
        <w:rPr>
          <w:rStyle w:val="a6"/>
          <w:rFonts w:eastAsia="Helvetica"/>
          <w:b w:val="0"/>
          <w:sz w:val="28"/>
          <w:szCs w:val="28"/>
          <w:shd w:val="clear" w:color="auto" w:fill="FFFFFF"/>
        </w:rPr>
      </w:pPr>
      <w:r w:rsidRPr="002F20E9">
        <w:rPr>
          <w:rStyle w:val="a6"/>
          <w:rFonts w:eastAsia="Helvetica"/>
          <w:b w:val="0"/>
          <w:sz w:val="28"/>
          <w:szCs w:val="28"/>
          <w:shd w:val="clear" w:color="auto" w:fill="FFFFFF"/>
        </w:rPr>
        <w:t>«</w:t>
      </w:r>
      <w:r w:rsidR="009E779D">
        <w:rPr>
          <w:rStyle w:val="a6"/>
          <w:rFonts w:eastAsia="Helvetica"/>
          <w:b w:val="0"/>
          <w:sz w:val="28"/>
          <w:szCs w:val="28"/>
          <w:shd w:val="clear" w:color="auto" w:fill="FFFFFF"/>
        </w:rPr>
        <w:t>Конференция Медицинского факультета</w:t>
      </w:r>
      <w:r w:rsidRPr="002F20E9">
        <w:rPr>
          <w:rStyle w:val="a6"/>
          <w:rFonts w:eastAsia="Helvetica"/>
          <w:b w:val="0"/>
          <w:sz w:val="28"/>
          <w:szCs w:val="28"/>
          <w:shd w:val="clear" w:color="auto" w:fill="FFFFFF"/>
        </w:rPr>
        <w:t>»</w:t>
      </w:r>
    </w:p>
    <w:p w:rsidR="009E779D" w:rsidRPr="009E779D" w:rsidRDefault="0065556A" w:rsidP="009E779D">
      <w:pPr>
        <w:pStyle w:val="ad"/>
        <w:shd w:val="clear" w:color="auto" w:fill="FFFFFF"/>
        <w:spacing w:before="0" w:after="0"/>
        <w:ind w:firstLineChars="171" w:firstLine="479"/>
        <w:jc w:val="both"/>
        <w:rPr>
          <w:rStyle w:val="a6"/>
          <w:rFonts w:eastAsia="Helvetica"/>
          <w:b w:val="0"/>
          <w:color w:val="2F5496" w:themeColor="accent1" w:themeShade="BF"/>
          <w:sz w:val="28"/>
          <w:szCs w:val="28"/>
          <w:shd w:val="clear" w:color="auto" w:fill="FFFFFF"/>
        </w:rPr>
      </w:pPr>
      <w:hyperlink r:id="rId17" w:history="1">
        <w:r w:rsidR="009E779D" w:rsidRPr="009E779D">
          <w:rPr>
            <w:rStyle w:val="a4"/>
            <w:rFonts w:eastAsia="Helvetica" w:cs="Times New Roman"/>
            <w:color w:val="2F5496" w:themeColor="accent1" w:themeShade="BF"/>
            <w:sz w:val="28"/>
            <w:szCs w:val="28"/>
            <w:shd w:val="clear" w:color="auto" w:fill="FFFFFF"/>
          </w:rPr>
          <w:t>https://elsu.ru/info/12517-oplata-uslug.html</w:t>
        </w:r>
      </w:hyperlink>
      <w:r w:rsidR="009E779D" w:rsidRPr="009E779D">
        <w:rPr>
          <w:rStyle w:val="a6"/>
          <w:rFonts w:eastAsia="Helvetica"/>
          <w:b w:val="0"/>
          <w:color w:val="2F5496" w:themeColor="accent1" w:themeShade="BF"/>
          <w:sz w:val="28"/>
          <w:szCs w:val="28"/>
          <w:shd w:val="clear" w:color="auto" w:fill="FFFFFF"/>
        </w:rPr>
        <w:t xml:space="preserve"> </w:t>
      </w:r>
    </w:p>
    <w:p w:rsidR="00BB52E3" w:rsidRPr="00277326" w:rsidRDefault="004F1FCA">
      <w:pPr>
        <w:pStyle w:val="ad"/>
        <w:shd w:val="clear" w:color="auto" w:fill="FFFFFF"/>
        <w:spacing w:before="0" w:after="0"/>
        <w:ind w:firstLineChars="171" w:firstLine="481"/>
        <w:jc w:val="both"/>
        <w:rPr>
          <w:rFonts w:eastAsia="Helvetica" w:cs="Times New Roman"/>
          <w:sz w:val="28"/>
          <w:szCs w:val="28"/>
        </w:rPr>
      </w:pPr>
      <w:r w:rsidRPr="00277326">
        <w:rPr>
          <w:rStyle w:val="a6"/>
          <w:rFonts w:eastAsia="Helvetica"/>
          <w:sz w:val="28"/>
          <w:szCs w:val="28"/>
          <w:shd w:val="clear" w:color="auto" w:fill="FFFFFF"/>
        </w:rPr>
        <w:t>Платежные реквизиты:</w:t>
      </w:r>
    </w:p>
    <w:p w:rsidR="00BB52E3" w:rsidRPr="00277326" w:rsidRDefault="004F1FCA">
      <w:pPr>
        <w:ind w:firstLineChars="171" w:firstLine="479"/>
        <w:jc w:val="both"/>
        <w:rPr>
          <w:rFonts w:cs="Times New Roman"/>
          <w:sz w:val="28"/>
          <w:szCs w:val="28"/>
        </w:rPr>
      </w:pPr>
      <w:r w:rsidRPr="00277326">
        <w:rPr>
          <w:rFonts w:eastAsia="Helvetica" w:cs="Times New Roman"/>
          <w:sz w:val="28"/>
          <w:szCs w:val="28"/>
          <w:shd w:val="clear" w:color="auto" w:fill="FFFFFF"/>
        </w:rPr>
        <w:t>ИНН: 4821004595</w:t>
      </w:r>
    </w:p>
    <w:p w:rsidR="00BB52E3" w:rsidRPr="00277326" w:rsidRDefault="004F1FCA">
      <w:pPr>
        <w:ind w:firstLineChars="171" w:firstLine="479"/>
        <w:jc w:val="both"/>
        <w:rPr>
          <w:rFonts w:cs="Times New Roman"/>
          <w:sz w:val="28"/>
          <w:szCs w:val="28"/>
        </w:rPr>
      </w:pPr>
      <w:r w:rsidRPr="00277326">
        <w:rPr>
          <w:rFonts w:eastAsia="Helvetica" w:cs="Times New Roman"/>
          <w:sz w:val="28"/>
          <w:szCs w:val="28"/>
          <w:shd w:val="clear" w:color="auto" w:fill="FFFFFF"/>
        </w:rPr>
        <w:t>КПП: 482101001</w:t>
      </w:r>
    </w:p>
    <w:p w:rsidR="00BB52E3" w:rsidRPr="00277326" w:rsidRDefault="004F1FCA">
      <w:pPr>
        <w:ind w:firstLineChars="171" w:firstLine="479"/>
        <w:jc w:val="both"/>
        <w:rPr>
          <w:rFonts w:cs="Times New Roman"/>
          <w:sz w:val="28"/>
          <w:szCs w:val="28"/>
        </w:rPr>
      </w:pPr>
      <w:r w:rsidRPr="00277326">
        <w:rPr>
          <w:rFonts w:eastAsia="Helvetica" w:cs="Times New Roman"/>
          <w:sz w:val="28"/>
          <w:szCs w:val="28"/>
          <w:shd w:val="clear" w:color="auto" w:fill="FFFFFF"/>
        </w:rPr>
        <w:t>БИК: 014206212</w:t>
      </w:r>
    </w:p>
    <w:p w:rsidR="00BB52E3" w:rsidRPr="00277326" w:rsidRDefault="004F1FCA">
      <w:pPr>
        <w:ind w:firstLineChars="171" w:firstLine="479"/>
        <w:jc w:val="both"/>
        <w:rPr>
          <w:rFonts w:cs="Times New Roman"/>
          <w:sz w:val="28"/>
          <w:szCs w:val="28"/>
        </w:rPr>
      </w:pPr>
      <w:r w:rsidRPr="00277326">
        <w:rPr>
          <w:rFonts w:eastAsia="Helvetica" w:cs="Times New Roman"/>
          <w:sz w:val="28"/>
          <w:szCs w:val="28"/>
          <w:shd w:val="clear" w:color="auto" w:fill="FFFFFF"/>
        </w:rPr>
        <w:t>БАНК ПОЛУЧАТЕЛЯ ПЛАТЕЖА: Отделение Липецк//УФК по Липецкой области, г. Липецк</w:t>
      </w:r>
    </w:p>
    <w:p w:rsidR="00BB52E3" w:rsidRPr="00277326" w:rsidRDefault="004F1FCA">
      <w:pPr>
        <w:ind w:firstLineChars="171" w:firstLine="479"/>
        <w:jc w:val="both"/>
        <w:rPr>
          <w:rFonts w:cs="Times New Roman"/>
          <w:sz w:val="28"/>
          <w:szCs w:val="28"/>
        </w:rPr>
      </w:pPr>
      <w:r w:rsidRPr="00277326">
        <w:rPr>
          <w:rFonts w:eastAsia="Helvetica" w:cs="Times New Roman"/>
          <w:sz w:val="28"/>
          <w:szCs w:val="28"/>
          <w:shd w:val="clear" w:color="auto" w:fill="FFFFFF"/>
        </w:rPr>
        <w:t>ПОЛУЧАТЕЛЬ ПЛАТЕЖА: УФК по Липецкой области (ЕГУ им. И.А. Бунина, л/с 20466Х13800)</w:t>
      </w:r>
    </w:p>
    <w:p w:rsidR="00BB52E3" w:rsidRPr="00277326" w:rsidRDefault="004F1FCA">
      <w:pPr>
        <w:ind w:firstLineChars="171" w:firstLine="479"/>
        <w:jc w:val="both"/>
        <w:rPr>
          <w:rFonts w:cs="Times New Roman"/>
          <w:sz w:val="28"/>
          <w:szCs w:val="28"/>
        </w:rPr>
      </w:pPr>
      <w:r w:rsidRPr="00277326">
        <w:rPr>
          <w:rFonts w:eastAsia="Helvetica" w:cs="Times New Roman"/>
          <w:sz w:val="28"/>
          <w:szCs w:val="28"/>
          <w:shd w:val="clear" w:color="auto" w:fill="FFFFFF"/>
        </w:rPr>
        <w:t>ЕДИНЫЙ КАЗНАЧЕЙСКИЙ СЧЕТ: 40102810945370000039</w:t>
      </w:r>
    </w:p>
    <w:p w:rsidR="00BB52E3" w:rsidRPr="00277326" w:rsidRDefault="004F1FCA">
      <w:pPr>
        <w:ind w:firstLineChars="171" w:firstLine="479"/>
        <w:jc w:val="both"/>
        <w:rPr>
          <w:rFonts w:cs="Times New Roman"/>
          <w:sz w:val="28"/>
          <w:szCs w:val="28"/>
        </w:rPr>
      </w:pPr>
      <w:r w:rsidRPr="00277326">
        <w:rPr>
          <w:rFonts w:eastAsia="Helvetica" w:cs="Times New Roman"/>
          <w:sz w:val="28"/>
          <w:szCs w:val="28"/>
          <w:shd w:val="clear" w:color="auto" w:fill="FFFFFF"/>
        </w:rPr>
        <w:t>КАЗНАЧЕЙСКИЙ СЧЕТ: 03214643000000014600</w:t>
      </w:r>
    </w:p>
    <w:p w:rsidR="00BB52E3" w:rsidRPr="00277326" w:rsidRDefault="004F1FCA">
      <w:pPr>
        <w:ind w:firstLineChars="171" w:firstLine="479"/>
        <w:jc w:val="both"/>
        <w:rPr>
          <w:rFonts w:cs="Times New Roman"/>
          <w:sz w:val="28"/>
          <w:szCs w:val="28"/>
        </w:rPr>
      </w:pPr>
      <w:r w:rsidRPr="00277326">
        <w:rPr>
          <w:rFonts w:eastAsia="Helvetica" w:cs="Times New Roman"/>
          <w:sz w:val="28"/>
          <w:szCs w:val="28"/>
          <w:shd w:val="clear" w:color="auto" w:fill="FFFFFF"/>
        </w:rPr>
        <w:t>ОКОНХ 92110</w:t>
      </w:r>
    </w:p>
    <w:p w:rsidR="00BB52E3" w:rsidRPr="00277326" w:rsidRDefault="004F1FCA">
      <w:pPr>
        <w:ind w:firstLineChars="171" w:firstLine="479"/>
        <w:jc w:val="both"/>
        <w:rPr>
          <w:rFonts w:cs="Times New Roman"/>
          <w:sz w:val="28"/>
          <w:szCs w:val="28"/>
        </w:rPr>
      </w:pPr>
      <w:r w:rsidRPr="00277326">
        <w:rPr>
          <w:rFonts w:eastAsia="Helvetica" w:cs="Times New Roman"/>
          <w:sz w:val="28"/>
          <w:szCs w:val="28"/>
          <w:shd w:val="clear" w:color="auto" w:fill="FFFFFF"/>
        </w:rPr>
        <w:t>ОКПО 02079537</w:t>
      </w:r>
    </w:p>
    <w:p w:rsidR="00BB52E3" w:rsidRPr="00277326" w:rsidRDefault="004F1FCA">
      <w:pPr>
        <w:ind w:firstLineChars="171" w:firstLine="479"/>
        <w:jc w:val="both"/>
        <w:rPr>
          <w:rFonts w:cs="Times New Roman"/>
          <w:sz w:val="28"/>
          <w:szCs w:val="28"/>
        </w:rPr>
      </w:pPr>
      <w:r w:rsidRPr="00277326">
        <w:rPr>
          <w:rFonts w:eastAsia="Helvetica" w:cs="Times New Roman"/>
          <w:sz w:val="28"/>
          <w:szCs w:val="28"/>
          <w:shd w:val="clear" w:color="auto" w:fill="FFFFFF"/>
        </w:rPr>
        <w:t>ОКТМО 42715000</w:t>
      </w:r>
    </w:p>
    <w:p w:rsidR="00BB52E3" w:rsidRPr="00277326" w:rsidRDefault="004F1FCA">
      <w:pPr>
        <w:ind w:firstLineChars="171" w:firstLine="479"/>
        <w:jc w:val="both"/>
        <w:rPr>
          <w:rFonts w:cs="Times New Roman"/>
          <w:sz w:val="28"/>
          <w:szCs w:val="28"/>
        </w:rPr>
      </w:pPr>
      <w:r w:rsidRPr="00277326">
        <w:rPr>
          <w:rFonts w:eastAsia="Helvetica" w:cs="Times New Roman"/>
          <w:sz w:val="28"/>
          <w:szCs w:val="28"/>
          <w:shd w:val="clear" w:color="auto" w:fill="FFFFFF"/>
        </w:rPr>
        <w:t>КБК 00000000000000000130 (доходы от оказания платных услуг (работ))</w:t>
      </w:r>
    </w:p>
    <w:p w:rsidR="00BB52E3" w:rsidRPr="00277326" w:rsidRDefault="00BB52E3">
      <w:pPr>
        <w:pStyle w:val="ad"/>
        <w:spacing w:before="0" w:after="0"/>
        <w:ind w:firstLineChars="171" w:firstLine="479"/>
        <w:jc w:val="both"/>
        <w:rPr>
          <w:rStyle w:val="af3"/>
          <w:rFonts w:cs="Times New Roman"/>
          <w:color w:val="auto"/>
          <w:sz w:val="28"/>
          <w:szCs w:val="28"/>
          <w:highlight w:val="yellow"/>
          <w:u w:color="222222"/>
        </w:rPr>
      </w:pPr>
    </w:p>
    <w:p w:rsidR="00BB52E3" w:rsidRPr="00277326" w:rsidRDefault="004F1FCA">
      <w:pPr>
        <w:pStyle w:val="ad"/>
        <w:spacing w:before="0" w:after="0"/>
        <w:ind w:firstLineChars="171" w:firstLine="479"/>
        <w:jc w:val="both"/>
        <w:rPr>
          <w:rStyle w:val="af3"/>
          <w:rFonts w:cs="Times New Roman"/>
          <w:color w:val="auto"/>
          <w:sz w:val="28"/>
          <w:szCs w:val="28"/>
          <w:u w:color="FF0000"/>
        </w:rPr>
      </w:pPr>
      <w:r w:rsidRPr="00277326">
        <w:rPr>
          <w:rStyle w:val="af3"/>
          <w:rFonts w:cs="Times New Roman"/>
          <w:color w:val="auto"/>
          <w:sz w:val="28"/>
          <w:szCs w:val="28"/>
          <w:u w:color="FF0000"/>
        </w:rPr>
        <w:t xml:space="preserve">Образец оформления статей </w:t>
      </w:r>
      <w:r w:rsidR="00D9639F">
        <w:rPr>
          <w:rStyle w:val="af3"/>
          <w:rFonts w:cs="Times New Roman"/>
          <w:color w:val="auto"/>
          <w:sz w:val="28"/>
          <w:szCs w:val="28"/>
          <w:u w:color="FF0000"/>
        </w:rPr>
        <w:t>представлен</w:t>
      </w:r>
      <w:r w:rsidRPr="00277326">
        <w:rPr>
          <w:rStyle w:val="af3"/>
          <w:rFonts w:cs="Times New Roman"/>
          <w:color w:val="auto"/>
          <w:sz w:val="28"/>
          <w:szCs w:val="28"/>
          <w:u w:color="FF0000"/>
        </w:rPr>
        <w:t xml:space="preserve"> в Приложении 1.</w:t>
      </w:r>
    </w:p>
    <w:p w:rsidR="00BB52E3" w:rsidRPr="00277326" w:rsidRDefault="004F1FCA">
      <w:pPr>
        <w:pStyle w:val="Default"/>
        <w:ind w:firstLineChars="171" w:firstLine="479"/>
        <w:jc w:val="both"/>
        <w:rPr>
          <w:rFonts w:cs="Times New Roman"/>
          <w:color w:val="auto"/>
          <w:sz w:val="28"/>
          <w:szCs w:val="28"/>
          <w:lang w:val="ru-RU"/>
        </w:rPr>
      </w:pPr>
      <w:r w:rsidRPr="00277326">
        <w:rPr>
          <w:rStyle w:val="af3"/>
          <w:rFonts w:cs="Times New Roman"/>
          <w:color w:val="auto"/>
          <w:sz w:val="28"/>
          <w:szCs w:val="28"/>
          <w:lang w:val="ru-RU"/>
        </w:rPr>
        <w:t xml:space="preserve">Программа конференции будет сформирована после получения оргкомитетом регистрационных форм и материалов участников и размещена на сайте университета: </w:t>
      </w:r>
      <w:hyperlink r:id="rId18" w:history="1">
        <w:r w:rsidRPr="00277326">
          <w:rPr>
            <w:rStyle w:val="a4"/>
            <w:rFonts w:cs="Times New Roman"/>
            <w:sz w:val="28"/>
            <w:szCs w:val="28"/>
            <w:lang w:val="ru-RU"/>
          </w:rPr>
          <w:t>https://elsu.ru/</w:t>
        </w:r>
      </w:hyperlink>
      <w:r w:rsidRPr="00277326">
        <w:rPr>
          <w:rStyle w:val="af3"/>
          <w:rFonts w:cs="Times New Roman"/>
          <w:color w:val="auto"/>
          <w:sz w:val="28"/>
          <w:szCs w:val="28"/>
          <w:lang w:val="ru-RU"/>
        </w:rPr>
        <w:t xml:space="preserve">. </w:t>
      </w:r>
      <w:r w:rsidRPr="00277326">
        <w:rPr>
          <w:rStyle w:val="apple-converted-space"/>
          <w:rFonts w:cs="Times New Roman"/>
          <w:color w:val="auto"/>
          <w:sz w:val="28"/>
          <w:szCs w:val="28"/>
          <w:lang w:val="ru-RU"/>
        </w:rPr>
        <w:t xml:space="preserve">Ссылка для онлайн-подключения будет </w:t>
      </w:r>
      <w:r w:rsidR="004F20A1" w:rsidRPr="00277326">
        <w:rPr>
          <w:rStyle w:val="apple-converted-space"/>
          <w:rFonts w:cs="Times New Roman"/>
          <w:color w:val="auto"/>
          <w:sz w:val="28"/>
          <w:szCs w:val="28"/>
          <w:lang w:val="ru-RU"/>
        </w:rPr>
        <w:t>отправлена участникам</w:t>
      </w:r>
      <w:r w:rsidR="00EF0130" w:rsidRPr="00277326">
        <w:rPr>
          <w:rStyle w:val="apple-converted-space"/>
          <w:rFonts w:cs="Times New Roman"/>
          <w:color w:val="auto"/>
          <w:sz w:val="28"/>
          <w:szCs w:val="28"/>
          <w:lang w:val="ru-RU"/>
        </w:rPr>
        <w:t xml:space="preserve"> 26.06.2025</w:t>
      </w:r>
    </w:p>
    <w:p w:rsidR="00BB52E3" w:rsidRDefault="00BB52E3">
      <w:pPr>
        <w:rPr>
          <w:sz w:val="28"/>
          <w:szCs w:val="28"/>
        </w:rPr>
      </w:pPr>
    </w:p>
    <w:p w:rsidR="00277326" w:rsidRDefault="00277326">
      <w:pPr>
        <w:rPr>
          <w:sz w:val="28"/>
          <w:szCs w:val="28"/>
        </w:rPr>
      </w:pPr>
    </w:p>
    <w:p w:rsidR="00761EA5" w:rsidRDefault="00761EA5">
      <w:pPr>
        <w:rPr>
          <w:sz w:val="28"/>
          <w:szCs w:val="28"/>
        </w:rPr>
      </w:pPr>
    </w:p>
    <w:p w:rsidR="00761EA5" w:rsidRDefault="00761EA5">
      <w:pPr>
        <w:rPr>
          <w:sz w:val="28"/>
          <w:szCs w:val="28"/>
        </w:rPr>
      </w:pPr>
    </w:p>
    <w:p w:rsidR="00761EA5" w:rsidRDefault="00761EA5">
      <w:pPr>
        <w:rPr>
          <w:sz w:val="28"/>
          <w:szCs w:val="28"/>
        </w:rPr>
      </w:pPr>
    </w:p>
    <w:p w:rsidR="00277326" w:rsidRDefault="00277326">
      <w:pPr>
        <w:rPr>
          <w:sz w:val="28"/>
          <w:szCs w:val="28"/>
        </w:rPr>
      </w:pPr>
    </w:p>
    <w:p w:rsidR="00277326" w:rsidRDefault="00277326">
      <w:pPr>
        <w:rPr>
          <w:sz w:val="28"/>
          <w:szCs w:val="28"/>
        </w:rPr>
      </w:pPr>
    </w:p>
    <w:p w:rsidR="00761EA5" w:rsidRDefault="00761EA5">
      <w:pPr>
        <w:rPr>
          <w:rStyle w:val="af3"/>
          <w:rFonts w:cs="Times New Roman"/>
          <w:color w:val="auto"/>
          <w:u w:color="FF0000"/>
        </w:rPr>
      </w:pPr>
      <w:r>
        <w:rPr>
          <w:rStyle w:val="af3"/>
          <w:rFonts w:cs="Times New Roman"/>
          <w:color w:val="auto"/>
          <w:u w:color="FF0000"/>
        </w:rPr>
        <w:br w:type="page"/>
      </w:r>
    </w:p>
    <w:p w:rsidR="00761EA5" w:rsidRDefault="00761EA5">
      <w:pPr>
        <w:jc w:val="right"/>
        <w:rPr>
          <w:rStyle w:val="af3"/>
          <w:rFonts w:cs="Times New Roman"/>
          <w:color w:val="auto"/>
          <w:u w:color="FF0000"/>
        </w:rPr>
      </w:pPr>
    </w:p>
    <w:p w:rsidR="00BB52E3" w:rsidRPr="005B1FF0" w:rsidRDefault="005B1FF0" w:rsidP="00761EA5">
      <w:pPr>
        <w:jc w:val="right"/>
        <w:rPr>
          <w:rStyle w:val="af3"/>
          <w:rFonts w:cs="Times New Roman"/>
          <w:b/>
          <w:i/>
          <w:color w:val="auto"/>
          <w:u w:color="FF0000"/>
        </w:rPr>
      </w:pPr>
      <w:r>
        <w:rPr>
          <w:rStyle w:val="af3"/>
          <w:rFonts w:cs="Times New Roman"/>
          <w:b/>
          <w:i/>
          <w:color w:val="auto"/>
          <w:u w:color="FF0000"/>
        </w:rPr>
        <w:t>Приложение 2</w:t>
      </w:r>
    </w:p>
    <w:p w:rsidR="00BB52E3" w:rsidRDefault="00BB52E3">
      <w:pPr>
        <w:jc w:val="right"/>
        <w:rPr>
          <w:sz w:val="28"/>
        </w:rPr>
      </w:pPr>
    </w:p>
    <w:p w:rsidR="0014776D" w:rsidRPr="0014776D" w:rsidRDefault="0014776D" w:rsidP="0014776D">
      <w:pPr>
        <w:jc w:val="center"/>
        <w:rPr>
          <w:color w:val="auto"/>
          <w:sz w:val="28"/>
          <w:szCs w:val="28"/>
        </w:rPr>
      </w:pPr>
      <w:r w:rsidRPr="0014776D">
        <w:rPr>
          <w:rFonts w:ascii="Georgia" w:hAnsi="Georgia"/>
          <w:b/>
          <w:bCs/>
          <w:color w:val="auto"/>
          <w:sz w:val="28"/>
          <w:szCs w:val="28"/>
          <w:shd w:val="clear" w:color="auto" w:fill="FFFFFF"/>
        </w:rPr>
        <w:t>ВОЗДЕЙСТВИЯ СРЕДЫ ОБИТАНИЯ НА ЗДОРОВЬЕ НАСЕЛЕНИЯ</w:t>
      </w:r>
    </w:p>
    <w:p w:rsidR="00BB52E3" w:rsidRDefault="004F1FCA">
      <w:pPr>
        <w:pStyle w:val="Default"/>
        <w:ind w:firstLine="567"/>
        <w:jc w:val="right"/>
        <w:rPr>
          <w:rStyle w:val="af3"/>
          <w:rFonts w:cs="Times New Roman"/>
          <w:i/>
          <w:sz w:val="28"/>
          <w:szCs w:val="28"/>
          <w:lang w:val="ru-RU"/>
        </w:rPr>
      </w:pPr>
      <w:r>
        <w:rPr>
          <w:rStyle w:val="af3"/>
          <w:rFonts w:cs="Times New Roman"/>
          <w:i/>
          <w:sz w:val="28"/>
          <w:szCs w:val="28"/>
          <w:vertAlign w:val="superscript"/>
          <w:lang w:val="ru-RU"/>
        </w:rPr>
        <w:t>1</w:t>
      </w:r>
      <w:r>
        <w:rPr>
          <w:rStyle w:val="af3"/>
          <w:rFonts w:cs="Times New Roman"/>
          <w:i/>
          <w:sz w:val="28"/>
          <w:szCs w:val="28"/>
          <w:lang w:val="ru-RU"/>
        </w:rPr>
        <w:t xml:space="preserve">Иванов А.А. </w:t>
      </w:r>
      <w:proofErr w:type="spellStart"/>
      <w:r>
        <w:rPr>
          <w:rStyle w:val="af3"/>
          <w:rFonts w:cs="Times New Roman"/>
          <w:i/>
          <w:sz w:val="28"/>
          <w:szCs w:val="28"/>
          <w:lang w:val="ru-RU"/>
        </w:rPr>
        <w:t>д.пед.н</w:t>
      </w:r>
      <w:proofErr w:type="spellEnd"/>
      <w:r>
        <w:rPr>
          <w:rStyle w:val="af3"/>
          <w:rFonts w:cs="Times New Roman"/>
          <w:i/>
          <w:sz w:val="28"/>
          <w:szCs w:val="28"/>
          <w:lang w:val="ru-RU"/>
        </w:rPr>
        <w:t xml:space="preserve">, доцент, </w:t>
      </w:r>
      <w:r>
        <w:rPr>
          <w:rStyle w:val="af3"/>
          <w:rFonts w:cs="Times New Roman"/>
          <w:i/>
          <w:sz w:val="28"/>
          <w:szCs w:val="28"/>
          <w:vertAlign w:val="superscript"/>
          <w:lang w:val="ru-RU"/>
        </w:rPr>
        <w:t>2</w:t>
      </w:r>
      <w:r>
        <w:rPr>
          <w:rStyle w:val="af3"/>
          <w:rFonts w:cs="Times New Roman"/>
          <w:i/>
          <w:sz w:val="28"/>
          <w:szCs w:val="28"/>
          <w:lang w:val="ru-RU"/>
        </w:rPr>
        <w:t xml:space="preserve">Петров Б.Б. </w:t>
      </w:r>
      <w:proofErr w:type="spellStart"/>
      <w:r>
        <w:rPr>
          <w:rStyle w:val="af3"/>
          <w:rFonts w:cs="Times New Roman"/>
          <w:i/>
          <w:sz w:val="28"/>
          <w:szCs w:val="28"/>
          <w:lang w:val="ru-RU"/>
        </w:rPr>
        <w:t>д.пед.н</w:t>
      </w:r>
      <w:proofErr w:type="spellEnd"/>
      <w:r>
        <w:rPr>
          <w:rStyle w:val="af3"/>
          <w:rFonts w:cs="Times New Roman"/>
          <w:i/>
          <w:sz w:val="28"/>
          <w:szCs w:val="28"/>
          <w:lang w:val="ru-RU"/>
        </w:rPr>
        <w:t>, доцент</w:t>
      </w:r>
    </w:p>
    <w:p w:rsidR="00BB52E3" w:rsidRDefault="00BB52E3">
      <w:pPr>
        <w:pStyle w:val="Default"/>
        <w:ind w:firstLine="567"/>
        <w:jc w:val="right"/>
        <w:rPr>
          <w:rStyle w:val="af3"/>
          <w:rFonts w:cs="Times New Roman"/>
          <w:i/>
          <w:sz w:val="28"/>
          <w:szCs w:val="28"/>
          <w:lang w:val="ru-RU"/>
        </w:rPr>
      </w:pPr>
    </w:p>
    <w:p w:rsidR="00BB52E3" w:rsidRDefault="004F1FCA">
      <w:pPr>
        <w:pStyle w:val="Default"/>
        <w:ind w:firstLine="567"/>
        <w:jc w:val="right"/>
        <w:rPr>
          <w:rStyle w:val="af3"/>
          <w:rFonts w:cs="Times New Roman"/>
          <w:sz w:val="28"/>
          <w:szCs w:val="28"/>
          <w:lang w:val="ru-RU"/>
        </w:rPr>
      </w:pPr>
      <w:r>
        <w:rPr>
          <w:rStyle w:val="af3"/>
          <w:rFonts w:cs="Times New Roman"/>
          <w:sz w:val="28"/>
          <w:szCs w:val="28"/>
          <w:vertAlign w:val="superscript"/>
          <w:lang w:val="ru-RU"/>
        </w:rPr>
        <w:t>1</w:t>
      </w:r>
      <w:r>
        <w:rPr>
          <w:rFonts w:cs="Times New Roman"/>
          <w:sz w:val="28"/>
          <w:szCs w:val="28"/>
          <w:lang w:val="ru-RU"/>
        </w:rPr>
        <w:t>Московский педагогический государственный университет (МПГУ)</w:t>
      </w:r>
      <w:r>
        <w:rPr>
          <w:rStyle w:val="af3"/>
          <w:rFonts w:cs="Times New Roman"/>
          <w:sz w:val="28"/>
          <w:szCs w:val="28"/>
          <w:lang w:val="ru-RU"/>
        </w:rPr>
        <w:t xml:space="preserve">, </w:t>
      </w:r>
      <w:r>
        <w:rPr>
          <w:rStyle w:val="af3"/>
          <w:rFonts w:cs="Times New Roman"/>
          <w:sz w:val="28"/>
          <w:szCs w:val="28"/>
          <w:vertAlign w:val="superscript"/>
          <w:lang w:val="ru-RU"/>
        </w:rPr>
        <w:t>2</w:t>
      </w:r>
      <w:r>
        <w:rPr>
          <w:rStyle w:val="af3"/>
          <w:rFonts w:cs="Times New Roman"/>
          <w:sz w:val="28"/>
          <w:szCs w:val="28"/>
          <w:lang w:val="ru-RU"/>
        </w:rPr>
        <w:t>Национальный</w:t>
      </w:r>
      <w:r>
        <w:rPr>
          <w:rStyle w:val="af3"/>
          <w:rFonts w:cs="Times New Roman"/>
          <w:sz w:val="28"/>
          <w:szCs w:val="28"/>
          <w:vertAlign w:val="superscript"/>
          <w:lang w:val="ru-RU"/>
        </w:rPr>
        <w:t xml:space="preserve"> </w:t>
      </w:r>
      <w:r>
        <w:rPr>
          <w:rStyle w:val="af3"/>
          <w:rFonts w:cs="Times New Roman"/>
          <w:sz w:val="28"/>
          <w:szCs w:val="28"/>
          <w:lang w:val="ru-RU"/>
        </w:rPr>
        <w:t>исследовательский</w:t>
      </w:r>
      <w:r>
        <w:rPr>
          <w:rStyle w:val="af3"/>
          <w:rFonts w:cs="Times New Roman"/>
          <w:sz w:val="28"/>
          <w:szCs w:val="28"/>
          <w:vertAlign w:val="superscript"/>
          <w:lang w:val="ru-RU"/>
        </w:rPr>
        <w:t xml:space="preserve"> </w:t>
      </w:r>
      <w:r>
        <w:rPr>
          <w:rStyle w:val="af3"/>
          <w:rFonts w:cs="Times New Roman"/>
          <w:sz w:val="28"/>
          <w:szCs w:val="28"/>
          <w:lang w:val="ru-RU"/>
        </w:rPr>
        <w:t>университет «МЭИ»</w:t>
      </w:r>
    </w:p>
    <w:p w:rsidR="00BB52E3" w:rsidRDefault="00BB52E3">
      <w:pPr>
        <w:pStyle w:val="Default"/>
        <w:ind w:firstLine="567"/>
        <w:jc w:val="right"/>
        <w:rPr>
          <w:rStyle w:val="af3"/>
          <w:rFonts w:cs="Times New Roman"/>
          <w:b/>
          <w:sz w:val="28"/>
          <w:szCs w:val="28"/>
          <w:lang w:val="ru-RU"/>
        </w:rPr>
      </w:pPr>
    </w:p>
    <w:p w:rsidR="00BB52E3" w:rsidRPr="0014776D" w:rsidRDefault="0014776D" w:rsidP="0014776D">
      <w:pPr>
        <w:pStyle w:val="Default"/>
        <w:ind w:firstLine="567"/>
        <w:jc w:val="center"/>
        <w:rPr>
          <w:rStyle w:val="af3"/>
          <w:rFonts w:cs="Times New Roman"/>
          <w:b/>
          <w:color w:val="auto"/>
          <w:sz w:val="28"/>
          <w:szCs w:val="28"/>
        </w:rPr>
      </w:pPr>
      <w:r w:rsidRPr="0014776D">
        <w:rPr>
          <w:rStyle w:val="af3"/>
          <w:rFonts w:cs="Times New Roman"/>
          <w:b/>
          <w:color w:val="auto"/>
          <w:sz w:val="28"/>
          <w:szCs w:val="28"/>
        </w:rPr>
        <w:t>ENVIRONMENTAL IMPACTS ON PUBLIC HEALTH</w:t>
      </w:r>
    </w:p>
    <w:p w:rsidR="00BB52E3" w:rsidRDefault="004F1FCA">
      <w:pPr>
        <w:pStyle w:val="Default"/>
        <w:ind w:firstLine="567"/>
        <w:jc w:val="right"/>
        <w:rPr>
          <w:rStyle w:val="af3"/>
          <w:rFonts w:cs="Times New Roman"/>
          <w:i/>
          <w:sz w:val="28"/>
          <w:szCs w:val="28"/>
        </w:rPr>
      </w:pPr>
      <w:r>
        <w:rPr>
          <w:rStyle w:val="af3"/>
          <w:rFonts w:cs="Times New Roman"/>
          <w:i/>
          <w:sz w:val="28"/>
          <w:szCs w:val="28"/>
          <w:vertAlign w:val="superscript"/>
        </w:rPr>
        <w:t>1</w:t>
      </w:r>
      <w:r>
        <w:rPr>
          <w:rStyle w:val="af3"/>
          <w:rFonts w:cs="Times New Roman"/>
          <w:i/>
          <w:sz w:val="28"/>
          <w:szCs w:val="28"/>
        </w:rPr>
        <w:t xml:space="preserve">Ivanov </w:t>
      </w:r>
      <w:r>
        <w:rPr>
          <w:rStyle w:val="af3"/>
          <w:rFonts w:cs="Times New Roman"/>
          <w:i/>
          <w:sz w:val="28"/>
          <w:szCs w:val="28"/>
          <w:lang w:val="ru-RU"/>
        </w:rPr>
        <w:t>А</w:t>
      </w:r>
      <w:r>
        <w:rPr>
          <w:rStyle w:val="af3"/>
          <w:rFonts w:cs="Times New Roman"/>
          <w:i/>
          <w:sz w:val="28"/>
          <w:szCs w:val="28"/>
        </w:rPr>
        <w:t>.</w:t>
      </w:r>
      <w:r>
        <w:rPr>
          <w:rStyle w:val="af3"/>
          <w:rFonts w:cs="Times New Roman"/>
          <w:i/>
          <w:sz w:val="28"/>
          <w:szCs w:val="28"/>
          <w:lang w:val="ru-RU"/>
        </w:rPr>
        <w:t>А</w:t>
      </w:r>
      <w:r>
        <w:rPr>
          <w:rStyle w:val="af3"/>
          <w:rFonts w:cs="Times New Roman"/>
          <w:i/>
          <w:sz w:val="28"/>
          <w:szCs w:val="28"/>
        </w:rPr>
        <w:t xml:space="preserve">. </w:t>
      </w:r>
      <w:r>
        <w:rPr>
          <w:rFonts w:cs="Times New Roman"/>
          <w:i/>
          <w:sz w:val="28"/>
          <w:szCs w:val="28"/>
        </w:rPr>
        <w:t>Doctor of Pedagogical Sciences</w:t>
      </w:r>
      <w:r>
        <w:rPr>
          <w:rStyle w:val="af3"/>
          <w:rFonts w:cs="Times New Roman"/>
          <w:i/>
          <w:sz w:val="28"/>
          <w:szCs w:val="28"/>
        </w:rPr>
        <w:t xml:space="preserve">, Associate professor, </w:t>
      </w:r>
      <w:r>
        <w:rPr>
          <w:rStyle w:val="af3"/>
          <w:rFonts w:cs="Times New Roman"/>
          <w:i/>
          <w:sz w:val="28"/>
          <w:szCs w:val="28"/>
          <w:vertAlign w:val="superscript"/>
        </w:rPr>
        <w:t>2</w:t>
      </w:r>
      <w:r>
        <w:rPr>
          <w:rStyle w:val="af3"/>
          <w:rFonts w:cs="Times New Roman"/>
          <w:i/>
          <w:sz w:val="28"/>
          <w:szCs w:val="28"/>
        </w:rPr>
        <w:t xml:space="preserve">Petrov </w:t>
      </w:r>
      <w:r>
        <w:rPr>
          <w:rStyle w:val="af3"/>
          <w:rFonts w:cs="Times New Roman"/>
          <w:i/>
          <w:sz w:val="28"/>
          <w:szCs w:val="28"/>
          <w:lang w:val="ru-RU"/>
        </w:rPr>
        <w:t>А</w:t>
      </w:r>
      <w:r>
        <w:rPr>
          <w:rStyle w:val="af3"/>
          <w:rFonts w:cs="Times New Roman"/>
          <w:i/>
          <w:sz w:val="28"/>
          <w:szCs w:val="28"/>
        </w:rPr>
        <w:t>.</w:t>
      </w:r>
      <w:r>
        <w:rPr>
          <w:rStyle w:val="af3"/>
          <w:rFonts w:cs="Times New Roman"/>
          <w:i/>
          <w:sz w:val="28"/>
          <w:szCs w:val="28"/>
          <w:lang w:val="ru-RU"/>
        </w:rPr>
        <w:t>А</w:t>
      </w:r>
      <w:r>
        <w:rPr>
          <w:rStyle w:val="af3"/>
          <w:rFonts w:cs="Times New Roman"/>
          <w:i/>
          <w:sz w:val="28"/>
          <w:szCs w:val="28"/>
        </w:rPr>
        <w:t xml:space="preserve">. </w:t>
      </w:r>
      <w:r>
        <w:rPr>
          <w:rFonts w:cs="Times New Roman"/>
          <w:i/>
          <w:sz w:val="28"/>
          <w:szCs w:val="28"/>
        </w:rPr>
        <w:t>Doctor of Pedagogical Sciences</w:t>
      </w:r>
      <w:r>
        <w:rPr>
          <w:rStyle w:val="af3"/>
          <w:rFonts w:cs="Times New Roman"/>
          <w:i/>
          <w:sz w:val="28"/>
          <w:szCs w:val="28"/>
        </w:rPr>
        <w:t>, Associate professor</w:t>
      </w:r>
    </w:p>
    <w:p w:rsidR="00BB52E3" w:rsidRDefault="00BB52E3">
      <w:pPr>
        <w:pStyle w:val="Default"/>
        <w:ind w:firstLine="567"/>
        <w:jc w:val="right"/>
        <w:rPr>
          <w:rStyle w:val="af3"/>
          <w:rFonts w:cs="Times New Roman"/>
          <w:sz w:val="28"/>
          <w:szCs w:val="28"/>
        </w:rPr>
      </w:pPr>
    </w:p>
    <w:p w:rsidR="00BB52E3" w:rsidRDefault="004F1FCA">
      <w:pPr>
        <w:pStyle w:val="Default"/>
        <w:ind w:firstLine="567"/>
        <w:jc w:val="right"/>
        <w:rPr>
          <w:rStyle w:val="af3"/>
          <w:rFonts w:cs="Times New Roman"/>
          <w:sz w:val="28"/>
          <w:szCs w:val="28"/>
        </w:rPr>
      </w:pPr>
      <w:r>
        <w:rPr>
          <w:rStyle w:val="af3"/>
          <w:rFonts w:cs="Times New Roman"/>
          <w:sz w:val="28"/>
          <w:szCs w:val="28"/>
          <w:vertAlign w:val="superscript"/>
        </w:rPr>
        <w:t>1</w:t>
      </w:r>
      <w:r>
        <w:rPr>
          <w:rFonts w:cs="Times New Roman"/>
          <w:sz w:val="28"/>
          <w:szCs w:val="28"/>
          <w:shd w:val="clear" w:color="auto" w:fill="FFFFFF"/>
        </w:rPr>
        <w:t>Moscow Pedagogical State University</w:t>
      </w:r>
      <w:r>
        <w:rPr>
          <w:rFonts w:cs="Times New Roman"/>
          <w:sz w:val="28"/>
          <w:szCs w:val="28"/>
        </w:rPr>
        <w:t xml:space="preserve"> (MPGU)</w:t>
      </w:r>
      <w:r>
        <w:rPr>
          <w:rStyle w:val="af3"/>
          <w:rFonts w:cs="Times New Roman"/>
          <w:sz w:val="28"/>
          <w:szCs w:val="28"/>
        </w:rPr>
        <w:t xml:space="preserve">, </w:t>
      </w:r>
      <w:r>
        <w:rPr>
          <w:rStyle w:val="af3"/>
          <w:rFonts w:cs="Times New Roman"/>
          <w:sz w:val="28"/>
          <w:szCs w:val="28"/>
          <w:vertAlign w:val="superscript"/>
        </w:rPr>
        <w:t>2</w:t>
      </w:r>
      <w:r>
        <w:rPr>
          <w:rStyle w:val="af3"/>
          <w:rFonts w:cs="Times New Roman"/>
          <w:sz w:val="28"/>
          <w:szCs w:val="28"/>
        </w:rPr>
        <w:t>Moscow Power Engineering Institute (MPEI)</w:t>
      </w:r>
    </w:p>
    <w:p w:rsidR="00BB52E3" w:rsidRDefault="00BB52E3">
      <w:pPr>
        <w:pStyle w:val="Default"/>
        <w:ind w:firstLine="567"/>
        <w:jc w:val="right"/>
        <w:rPr>
          <w:rStyle w:val="af3"/>
          <w:rFonts w:cs="Times New Roman"/>
          <w:sz w:val="28"/>
          <w:szCs w:val="28"/>
        </w:rPr>
      </w:pPr>
    </w:p>
    <w:p w:rsidR="00BB52E3" w:rsidRDefault="004F1FCA">
      <w:pPr>
        <w:pStyle w:val="Default"/>
        <w:ind w:firstLine="709"/>
        <w:rPr>
          <w:rStyle w:val="af3"/>
          <w:rFonts w:cs="Times New Roman"/>
          <w:b/>
          <w:sz w:val="28"/>
          <w:szCs w:val="28"/>
          <w:lang w:val="ru-RU"/>
        </w:rPr>
      </w:pPr>
      <w:r>
        <w:rPr>
          <w:rStyle w:val="af3"/>
          <w:rFonts w:cs="Times New Roman"/>
          <w:b/>
          <w:sz w:val="28"/>
          <w:szCs w:val="28"/>
          <w:lang w:val="ru-RU"/>
        </w:rPr>
        <w:t>Аннотация</w:t>
      </w:r>
    </w:p>
    <w:p w:rsidR="00BB52E3" w:rsidRDefault="00BB52E3">
      <w:pPr>
        <w:pStyle w:val="Default"/>
        <w:ind w:firstLine="709"/>
        <w:rPr>
          <w:rStyle w:val="af3"/>
          <w:rFonts w:cs="Times New Roman"/>
          <w:sz w:val="28"/>
          <w:szCs w:val="28"/>
          <w:lang w:val="ru-RU"/>
        </w:rPr>
      </w:pPr>
    </w:p>
    <w:p w:rsidR="00BB52E3" w:rsidRDefault="004F1FCA">
      <w:pPr>
        <w:pStyle w:val="Default"/>
        <w:ind w:firstLine="709"/>
        <w:rPr>
          <w:rStyle w:val="af3"/>
          <w:rFonts w:cs="Times New Roman"/>
          <w:i/>
          <w:sz w:val="28"/>
          <w:szCs w:val="28"/>
          <w:lang w:val="ru-RU"/>
        </w:rPr>
      </w:pPr>
      <w:r>
        <w:rPr>
          <w:rStyle w:val="af3"/>
          <w:rFonts w:cs="Times New Roman"/>
          <w:i/>
          <w:sz w:val="28"/>
          <w:szCs w:val="28"/>
          <w:lang w:val="ru-RU"/>
        </w:rPr>
        <w:t>Ключевые слова</w:t>
      </w:r>
    </w:p>
    <w:p w:rsidR="00BB52E3" w:rsidRDefault="00BB52E3">
      <w:pPr>
        <w:pStyle w:val="Default"/>
        <w:ind w:firstLine="709"/>
        <w:rPr>
          <w:rStyle w:val="af3"/>
          <w:rFonts w:cs="Times New Roman"/>
          <w:i/>
          <w:sz w:val="28"/>
          <w:szCs w:val="28"/>
          <w:lang w:val="ru-RU"/>
        </w:rPr>
      </w:pPr>
    </w:p>
    <w:p w:rsidR="00BB52E3" w:rsidRDefault="004F1FCA">
      <w:pPr>
        <w:pStyle w:val="Default"/>
        <w:ind w:firstLine="709"/>
        <w:rPr>
          <w:rStyle w:val="af3"/>
          <w:rFonts w:cs="Times New Roman"/>
          <w:b/>
          <w:sz w:val="28"/>
          <w:szCs w:val="28"/>
          <w:lang w:val="ru-RU"/>
        </w:rPr>
      </w:pPr>
      <w:r>
        <w:rPr>
          <w:rStyle w:val="af3"/>
          <w:rFonts w:cs="Times New Roman"/>
          <w:b/>
          <w:sz w:val="28"/>
          <w:szCs w:val="28"/>
        </w:rPr>
        <w:t>Abstract</w:t>
      </w:r>
    </w:p>
    <w:p w:rsidR="00BB52E3" w:rsidRDefault="00BB52E3">
      <w:pPr>
        <w:pStyle w:val="Default"/>
        <w:ind w:firstLine="709"/>
        <w:rPr>
          <w:rStyle w:val="af3"/>
          <w:rFonts w:cs="Times New Roman"/>
          <w:b/>
          <w:sz w:val="28"/>
          <w:szCs w:val="28"/>
          <w:lang w:val="ru-RU"/>
        </w:rPr>
      </w:pPr>
    </w:p>
    <w:p w:rsidR="00BB52E3" w:rsidRDefault="004F1FCA">
      <w:pPr>
        <w:pStyle w:val="Default"/>
        <w:ind w:firstLine="709"/>
        <w:rPr>
          <w:rStyle w:val="af3"/>
          <w:rFonts w:cs="Times New Roman"/>
          <w:i/>
          <w:sz w:val="28"/>
          <w:szCs w:val="28"/>
          <w:lang w:val="ru-RU"/>
        </w:rPr>
      </w:pPr>
      <w:r>
        <w:rPr>
          <w:rStyle w:val="af3"/>
          <w:rFonts w:cs="Times New Roman"/>
          <w:i/>
          <w:sz w:val="28"/>
          <w:szCs w:val="28"/>
        </w:rPr>
        <w:t>Keywords</w:t>
      </w:r>
    </w:p>
    <w:p w:rsidR="00BB52E3" w:rsidRDefault="00BB52E3">
      <w:pPr>
        <w:pStyle w:val="Default"/>
        <w:ind w:firstLine="709"/>
        <w:rPr>
          <w:rStyle w:val="af3"/>
          <w:rFonts w:cs="Times New Roman"/>
          <w:sz w:val="28"/>
          <w:szCs w:val="28"/>
          <w:lang w:val="ru-RU"/>
        </w:rPr>
      </w:pPr>
    </w:p>
    <w:p w:rsidR="00BB52E3" w:rsidRDefault="004F1FCA">
      <w:pPr>
        <w:pStyle w:val="Default"/>
        <w:ind w:firstLine="709"/>
        <w:rPr>
          <w:rStyle w:val="af3"/>
          <w:rFonts w:cs="Times New Roman"/>
          <w:sz w:val="28"/>
          <w:szCs w:val="28"/>
          <w:lang w:val="ru-RU"/>
        </w:rPr>
      </w:pPr>
      <w:r>
        <w:rPr>
          <w:rStyle w:val="af3"/>
          <w:rFonts w:cs="Times New Roman"/>
          <w:sz w:val="28"/>
          <w:szCs w:val="28"/>
          <w:lang w:val="ru-RU"/>
        </w:rPr>
        <w:t>Текст доклада. Текст доклада. Текст доклада. Текст доклада. Текст доклада. Текст доклада. Текст доклада. Текст доклада.</w:t>
      </w:r>
    </w:p>
    <w:p w:rsidR="00BB52E3" w:rsidRDefault="00BB52E3">
      <w:pPr>
        <w:pStyle w:val="Default"/>
        <w:ind w:firstLine="709"/>
        <w:rPr>
          <w:rStyle w:val="af3"/>
          <w:rFonts w:cs="Times New Roman"/>
          <w:sz w:val="28"/>
          <w:szCs w:val="28"/>
          <w:lang w:val="ru-RU"/>
        </w:rPr>
      </w:pPr>
    </w:p>
    <w:p w:rsidR="00BB52E3" w:rsidRDefault="004F1FCA">
      <w:pPr>
        <w:pStyle w:val="Default"/>
        <w:ind w:firstLine="709"/>
        <w:jc w:val="center"/>
        <w:rPr>
          <w:rStyle w:val="af3"/>
          <w:rFonts w:cs="Times New Roman"/>
          <w:b/>
          <w:bCs/>
          <w:color w:val="auto"/>
          <w:sz w:val="28"/>
          <w:szCs w:val="28"/>
          <w:lang w:val="ru-RU"/>
        </w:rPr>
      </w:pPr>
      <w:r>
        <w:rPr>
          <w:rStyle w:val="af3"/>
          <w:rFonts w:cs="Times New Roman"/>
          <w:b/>
          <w:bCs/>
          <w:color w:val="auto"/>
          <w:sz w:val="28"/>
          <w:szCs w:val="28"/>
          <w:lang w:val="ru-RU"/>
        </w:rPr>
        <w:t>ЛИТЕРАТУРА</w:t>
      </w:r>
    </w:p>
    <w:p w:rsidR="00BB52E3" w:rsidRDefault="00BB52E3">
      <w:pPr>
        <w:pStyle w:val="Default"/>
        <w:ind w:firstLine="709"/>
        <w:jc w:val="right"/>
        <w:rPr>
          <w:rStyle w:val="af3"/>
          <w:rFonts w:cs="Times New Roman"/>
          <w:sz w:val="28"/>
          <w:szCs w:val="28"/>
          <w:lang w:val="ru-RU"/>
        </w:rPr>
      </w:pPr>
    </w:p>
    <w:p w:rsidR="00BB52E3" w:rsidRDefault="004F1FCA" w:rsidP="00896700">
      <w:pPr>
        <w:pStyle w:val="Default"/>
        <w:ind w:firstLine="709"/>
        <w:jc w:val="both"/>
        <w:rPr>
          <w:rFonts w:cs="Times New Roman"/>
        </w:rPr>
      </w:pPr>
      <w:r>
        <w:rPr>
          <w:rFonts w:cs="Times New Roman"/>
          <w:sz w:val="28"/>
          <w:szCs w:val="28"/>
          <w:lang w:val="ru-RU"/>
        </w:rPr>
        <w:t>1. Анисимов О. С., Глазачев С. Н. Экологическая парадигма: истоки, становление, развитие. Вестник Международной Академии наук. Русская секция. 2013; 1: 7–12</w:t>
      </w:r>
    </w:p>
    <w:sectPr w:rsidR="00BB52E3" w:rsidSect="00B87477">
      <w:headerReference w:type="default" r:id="rId19"/>
      <w:footerReference w:type="even" r:id="rId20"/>
      <w:footerReference w:type="default" r:id="rId21"/>
      <w:headerReference w:type="first" r:id="rId22"/>
      <w:pgSz w:w="11900" w:h="16840"/>
      <w:pgMar w:top="142" w:right="1127" w:bottom="426" w:left="1140" w:header="709" w:footer="709"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56A" w:rsidRDefault="0065556A">
      <w:r>
        <w:separator/>
      </w:r>
    </w:p>
  </w:endnote>
  <w:endnote w:type="continuationSeparator" w:id="0">
    <w:p w:rsidR="0065556A" w:rsidRDefault="0065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E3" w:rsidRDefault="004F1FCA">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52E3" w:rsidRDefault="00BB52E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E3" w:rsidRDefault="004F1FCA">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61559">
      <w:rPr>
        <w:rStyle w:val="a5"/>
        <w:noProof/>
      </w:rPr>
      <w:t>5</w:t>
    </w:r>
    <w:r>
      <w:rPr>
        <w:rStyle w:val="a5"/>
      </w:rPr>
      <w:fldChar w:fldCharType="end"/>
    </w:r>
  </w:p>
  <w:p w:rsidR="00BB52E3" w:rsidRDefault="00BB52E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56A" w:rsidRDefault="0065556A">
      <w:r>
        <w:separator/>
      </w:r>
    </w:p>
  </w:footnote>
  <w:footnote w:type="continuationSeparator" w:id="0">
    <w:p w:rsidR="0065556A" w:rsidRDefault="00655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E3" w:rsidRDefault="00BB52E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E3" w:rsidRDefault="00BB52E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F6F12"/>
    <w:multiLevelType w:val="multilevel"/>
    <w:tmpl w:val="1B4F6F12"/>
    <w:lvl w:ilvl="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436119DF"/>
    <w:multiLevelType w:val="hybridMultilevel"/>
    <w:tmpl w:val="256A9688"/>
    <w:lvl w:ilvl="0" w:tplc="C8D4223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75"/>
    <w:rsid w:val="00002E75"/>
    <w:rsid w:val="0001332D"/>
    <w:rsid w:val="00014CA0"/>
    <w:rsid w:val="00024954"/>
    <w:rsid w:val="00036AC7"/>
    <w:rsid w:val="00037DFC"/>
    <w:rsid w:val="00053835"/>
    <w:rsid w:val="00057B42"/>
    <w:rsid w:val="00061399"/>
    <w:rsid w:val="0006464F"/>
    <w:rsid w:val="00076323"/>
    <w:rsid w:val="0008346F"/>
    <w:rsid w:val="00087071"/>
    <w:rsid w:val="00096F9C"/>
    <w:rsid w:val="000B13E7"/>
    <w:rsid w:val="000B64D7"/>
    <w:rsid w:val="000D5C1F"/>
    <w:rsid w:val="000F086B"/>
    <w:rsid w:val="00101019"/>
    <w:rsid w:val="00116BE8"/>
    <w:rsid w:val="00117F48"/>
    <w:rsid w:val="00135D14"/>
    <w:rsid w:val="001363A9"/>
    <w:rsid w:val="00143400"/>
    <w:rsid w:val="0014776D"/>
    <w:rsid w:val="00152D81"/>
    <w:rsid w:val="001604BD"/>
    <w:rsid w:val="00162153"/>
    <w:rsid w:val="00162BA8"/>
    <w:rsid w:val="00180BC8"/>
    <w:rsid w:val="001924A7"/>
    <w:rsid w:val="0019763C"/>
    <w:rsid w:val="001C69F0"/>
    <w:rsid w:val="001D1017"/>
    <w:rsid w:val="001D14B9"/>
    <w:rsid w:val="001D5F22"/>
    <w:rsid w:val="001D7A68"/>
    <w:rsid w:val="001E3BB8"/>
    <w:rsid w:val="001F4988"/>
    <w:rsid w:val="001F72D0"/>
    <w:rsid w:val="00204D51"/>
    <w:rsid w:val="00205C17"/>
    <w:rsid w:val="00214B29"/>
    <w:rsid w:val="00244D29"/>
    <w:rsid w:val="002754DA"/>
    <w:rsid w:val="00277326"/>
    <w:rsid w:val="002915C2"/>
    <w:rsid w:val="00293A8A"/>
    <w:rsid w:val="002B7452"/>
    <w:rsid w:val="002C48AA"/>
    <w:rsid w:val="002D57CF"/>
    <w:rsid w:val="002F20E9"/>
    <w:rsid w:val="002F7E19"/>
    <w:rsid w:val="0030059C"/>
    <w:rsid w:val="00333A5D"/>
    <w:rsid w:val="003615AB"/>
    <w:rsid w:val="0036696B"/>
    <w:rsid w:val="003740EA"/>
    <w:rsid w:val="00397941"/>
    <w:rsid w:val="003A3341"/>
    <w:rsid w:val="003A6F8F"/>
    <w:rsid w:val="003D5331"/>
    <w:rsid w:val="003E3EC0"/>
    <w:rsid w:val="003E5A57"/>
    <w:rsid w:val="003F102A"/>
    <w:rsid w:val="003F3F83"/>
    <w:rsid w:val="003F488C"/>
    <w:rsid w:val="00401EEE"/>
    <w:rsid w:val="00403891"/>
    <w:rsid w:val="00404B8C"/>
    <w:rsid w:val="00432C2F"/>
    <w:rsid w:val="00456F94"/>
    <w:rsid w:val="00463857"/>
    <w:rsid w:val="00473FFE"/>
    <w:rsid w:val="0047692F"/>
    <w:rsid w:val="00476BE6"/>
    <w:rsid w:val="00476E15"/>
    <w:rsid w:val="00477CB0"/>
    <w:rsid w:val="00486ECE"/>
    <w:rsid w:val="004901A0"/>
    <w:rsid w:val="004A0F5D"/>
    <w:rsid w:val="004A14D0"/>
    <w:rsid w:val="004A28AC"/>
    <w:rsid w:val="004B0BF4"/>
    <w:rsid w:val="004B64A1"/>
    <w:rsid w:val="004B73E5"/>
    <w:rsid w:val="004C2C59"/>
    <w:rsid w:val="004D0E71"/>
    <w:rsid w:val="004D2851"/>
    <w:rsid w:val="004E37EB"/>
    <w:rsid w:val="004E506B"/>
    <w:rsid w:val="004E55F7"/>
    <w:rsid w:val="004F00F7"/>
    <w:rsid w:val="004F1FCA"/>
    <w:rsid w:val="004F20A1"/>
    <w:rsid w:val="00531B23"/>
    <w:rsid w:val="00534430"/>
    <w:rsid w:val="00541819"/>
    <w:rsid w:val="00557ED5"/>
    <w:rsid w:val="00561B39"/>
    <w:rsid w:val="00566A8B"/>
    <w:rsid w:val="00571948"/>
    <w:rsid w:val="00587D14"/>
    <w:rsid w:val="005907D2"/>
    <w:rsid w:val="00590A7A"/>
    <w:rsid w:val="005943F9"/>
    <w:rsid w:val="005B1FF0"/>
    <w:rsid w:val="005C2958"/>
    <w:rsid w:val="005D175C"/>
    <w:rsid w:val="005D716D"/>
    <w:rsid w:val="005E258A"/>
    <w:rsid w:val="00605E4E"/>
    <w:rsid w:val="006060A0"/>
    <w:rsid w:val="00607AE1"/>
    <w:rsid w:val="00617DCF"/>
    <w:rsid w:val="00643DDF"/>
    <w:rsid w:val="0065556A"/>
    <w:rsid w:val="00657790"/>
    <w:rsid w:val="00672FA0"/>
    <w:rsid w:val="00681462"/>
    <w:rsid w:val="0068310F"/>
    <w:rsid w:val="006A399A"/>
    <w:rsid w:val="006B0C0F"/>
    <w:rsid w:val="006C7184"/>
    <w:rsid w:val="006D151E"/>
    <w:rsid w:val="006D303B"/>
    <w:rsid w:val="006F1D1F"/>
    <w:rsid w:val="007015DB"/>
    <w:rsid w:val="00710B14"/>
    <w:rsid w:val="00714ACA"/>
    <w:rsid w:val="00731A1D"/>
    <w:rsid w:val="00761EA5"/>
    <w:rsid w:val="0076498D"/>
    <w:rsid w:val="00770CF4"/>
    <w:rsid w:val="007718A9"/>
    <w:rsid w:val="0077254A"/>
    <w:rsid w:val="00776ED5"/>
    <w:rsid w:val="007845E8"/>
    <w:rsid w:val="007914F1"/>
    <w:rsid w:val="00792328"/>
    <w:rsid w:val="007A0206"/>
    <w:rsid w:val="007B25D1"/>
    <w:rsid w:val="007B71D7"/>
    <w:rsid w:val="007D13A3"/>
    <w:rsid w:val="007F07C1"/>
    <w:rsid w:val="007F3411"/>
    <w:rsid w:val="007F3514"/>
    <w:rsid w:val="00805943"/>
    <w:rsid w:val="0081549B"/>
    <w:rsid w:val="00821E75"/>
    <w:rsid w:val="0083319C"/>
    <w:rsid w:val="0083585D"/>
    <w:rsid w:val="00850B5F"/>
    <w:rsid w:val="008539D1"/>
    <w:rsid w:val="00866799"/>
    <w:rsid w:val="00882B50"/>
    <w:rsid w:val="00896700"/>
    <w:rsid w:val="008A3AE2"/>
    <w:rsid w:val="008B1C1A"/>
    <w:rsid w:val="008B20DF"/>
    <w:rsid w:val="008C32F3"/>
    <w:rsid w:val="008C453E"/>
    <w:rsid w:val="008D1197"/>
    <w:rsid w:val="008D7353"/>
    <w:rsid w:val="008D7D12"/>
    <w:rsid w:val="008D7E85"/>
    <w:rsid w:val="0090113A"/>
    <w:rsid w:val="00907625"/>
    <w:rsid w:val="00916AAC"/>
    <w:rsid w:val="00916E17"/>
    <w:rsid w:val="009262E5"/>
    <w:rsid w:val="00930AB7"/>
    <w:rsid w:val="0093530F"/>
    <w:rsid w:val="00935A40"/>
    <w:rsid w:val="00941C1E"/>
    <w:rsid w:val="00946500"/>
    <w:rsid w:val="009515B8"/>
    <w:rsid w:val="009657D3"/>
    <w:rsid w:val="009717F8"/>
    <w:rsid w:val="00973885"/>
    <w:rsid w:val="0097717C"/>
    <w:rsid w:val="00977E13"/>
    <w:rsid w:val="00982037"/>
    <w:rsid w:val="00987F1A"/>
    <w:rsid w:val="009A3B30"/>
    <w:rsid w:val="009A46DC"/>
    <w:rsid w:val="009C104E"/>
    <w:rsid w:val="009C2266"/>
    <w:rsid w:val="009C485E"/>
    <w:rsid w:val="009D56B1"/>
    <w:rsid w:val="009D7EE4"/>
    <w:rsid w:val="009E779D"/>
    <w:rsid w:val="009F2301"/>
    <w:rsid w:val="00A03CFD"/>
    <w:rsid w:val="00A06C8B"/>
    <w:rsid w:val="00A07999"/>
    <w:rsid w:val="00A606A0"/>
    <w:rsid w:val="00A86390"/>
    <w:rsid w:val="00A95C80"/>
    <w:rsid w:val="00AA61D5"/>
    <w:rsid w:val="00AA61F7"/>
    <w:rsid w:val="00AF0669"/>
    <w:rsid w:val="00AF0E20"/>
    <w:rsid w:val="00AF73E1"/>
    <w:rsid w:val="00B0234A"/>
    <w:rsid w:val="00B10BBC"/>
    <w:rsid w:val="00B1163C"/>
    <w:rsid w:val="00B157A2"/>
    <w:rsid w:val="00B30A3F"/>
    <w:rsid w:val="00B55247"/>
    <w:rsid w:val="00B57012"/>
    <w:rsid w:val="00B61ACA"/>
    <w:rsid w:val="00B63416"/>
    <w:rsid w:val="00B72450"/>
    <w:rsid w:val="00B86DE3"/>
    <w:rsid w:val="00B87477"/>
    <w:rsid w:val="00B95039"/>
    <w:rsid w:val="00BB52E3"/>
    <w:rsid w:val="00BB731C"/>
    <w:rsid w:val="00BB790A"/>
    <w:rsid w:val="00BD3CF3"/>
    <w:rsid w:val="00BD6FC7"/>
    <w:rsid w:val="00BE3D65"/>
    <w:rsid w:val="00BF3DA4"/>
    <w:rsid w:val="00BF532D"/>
    <w:rsid w:val="00BF5DD0"/>
    <w:rsid w:val="00C11D77"/>
    <w:rsid w:val="00C135DF"/>
    <w:rsid w:val="00C15D50"/>
    <w:rsid w:val="00C348CC"/>
    <w:rsid w:val="00C606DD"/>
    <w:rsid w:val="00C61559"/>
    <w:rsid w:val="00C650CE"/>
    <w:rsid w:val="00C95B25"/>
    <w:rsid w:val="00CC5BF3"/>
    <w:rsid w:val="00CE0106"/>
    <w:rsid w:val="00CE228E"/>
    <w:rsid w:val="00CF2610"/>
    <w:rsid w:val="00D154A7"/>
    <w:rsid w:val="00D423B4"/>
    <w:rsid w:val="00D50368"/>
    <w:rsid w:val="00D50F65"/>
    <w:rsid w:val="00D54562"/>
    <w:rsid w:val="00D663C6"/>
    <w:rsid w:val="00D74F75"/>
    <w:rsid w:val="00D93CA2"/>
    <w:rsid w:val="00D9639F"/>
    <w:rsid w:val="00DB018C"/>
    <w:rsid w:val="00DB198F"/>
    <w:rsid w:val="00DC1D5A"/>
    <w:rsid w:val="00DC4289"/>
    <w:rsid w:val="00DF53C8"/>
    <w:rsid w:val="00DF6DCE"/>
    <w:rsid w:val="00E01A70"/>
    <w:rsid w:val="00E04F83"/>
    <w:rsid w:val="00E3022C"/>
    <w:rsid w:val="00E405DE"/>
    <w:rsid w:val="00E43814"/>
    <w:rsid w:val="00E506BF"/>
    <w:rsid w:val="00E60AD7"/>
    <w:rsid w:val="00E6322C"/>
    <w:rsid w:val="00E8058C"/>
    <w:rsid w:val="00E8332A"/>
    <w:rsid w:val="00E850F0"/>
    <w:rsid w:val="00E91FA6"/>
    <w:rsid w:val="00EA26BF"/>
    <w:rsid w:val="00EA6365"/>
    <w:rsid w:val="00EB5ACB"/>
    <w:rsid w:val="00EC0A72"/>
    <w:rsid w:val="00ED6776"/>
    <w:rsid w:val="00ED69A9"/>
    <w:rsid w:val="00EE532B"/>
    <w:rsid w:val="00EE5C42"/>
    <w:rsid w:val="00EF0130"/>
    <w:rsid w:val="00EF232B"/>
    <w:rsid w:val="00F10611"/>
    <w:rsid w:val="00F13DB6"/>
    <w:rsid w:val="00F16338"/>
    <w:rsid w:val="00F2435E"/>
    <w:rsid w:val="00F25755"/>
    <w:rsid w:val="00F326F6"/>
    <w:rsid w:val="00F51C21"/>
    <w:rsid w:val="00F569CE"/>
    <w:rsid w:val="00F63A5E"/>
    <w:rsid w:val="00F64487"/>
    <w:rsid w:val="00F65E67"/>
    <w:rsid w:val="00F7306B"/>
    <w:rsid w:val="00FA6CA7"/>
    <w:rsid w:val="00FB2AEB"/>
    <w:rsid w:val="00FC39D3"/>
    <w:rsid w:val="00FC4CCA"/>
    <w:rsid w:val="00FD1742"/>
    <w:rsid w:val="00FD1925"/>
    <w:rsid w:val="00FE1112"/>
    <w:rsid w:val="09F07088"/>
    <w:rsid w:val="09FA4F7E"/>
    <w:rsid w:val="119B259F"/>
    <w:rsid w:val="17587643"/>
    <w:rsid w:val="33B226AD"/>
    <w:rsid w:val="6F9C7384"/>
    <w:rsid w:val="7AC0499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CCA5DC8-A942-4B46-9CAE-F3AF41E4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Arial Unicode MS" w:cs="Arial Unicode MS"/>
      <w:color w:val="000000"/>
      <w:sz w:val="24"/>
      <w:szCs w:val="24"/>
      <w:u w:color="000000"/>
    </w:rPr>
  </w:style>
  <w:style w:type="paragraph" w:styleId="1">
    <w:name w:val="heading 1"/>
    <w:uiPriority w:val="9"/>
    <w:qFormat/>
    <w:pPr>
      <w:spacing w:before="100" w:after="100"/>
      <w:outlineLvl w:val="0"/>
    </w:pPr>
    <w:rPr>
      <w:rFonts w:eastAsia="Times New Roman"/>
      <w:b/>
      <w:bCs/>
      <w:color w:val="000000"/>
      <w:kern w:val="36"/>
      <w:sz w:val="48"/>
      <w:szCs w:val="4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FF00FF" w:themeColor="followedHyperlink"/>
      <w:u w:val="single"/>
    </w:rPr>
  </w:style>
  <w:style w:type="character" w:styleId="a4">
    <w:name w:val="Hyperlink"/>
    <w:qFormat/>
    <w:rPr>
      <w:u w:val="single"/>
    </w:rPr>
  </w:style>
  <w:style w:type="character" w:styleId="a5">
    <w:name w:val="page number"/>
    <w:basedOn w:val="a0"/>
    <w:uiPriority w:val="99"/>
    <w:semiHidden/>
    <w:unhideWhenUsed/>
    <w:qFormat/>
  </w:style>
  <w:style w:type="character" w:styleId="a6">
    <w:name w:val="Strong"/>
    <w:qFormat/>
    <w:rPr>
      <w:rFonts w:ascii="Times New Roman" w:eastAsia="Times New Roman" w:hAnsi="Times New Roman" w:cs="Times New Roman"/>
      <w:b/>
      <w:bCs/>
    </w:rPr>
  </w:style>
  <w:style w:type="paragraph" w:styleId="a7">
    <w:name w:val="Balloon Text"/>
    <w:basedOn w:val="a"/>
    <w:link w:val="a8"/>
    <w:uiPriority w:val="99"/>
    <w:semiHidden/>
    <w:unhideWhenUsed/>
    <w:qFormat/>
    <w:rPr>
      <w:rFonts w:ascii="Tahoma" w:hAnsi="Tahoma" w:cs="Tahoma"/>
      <w:sz w:val="16"/>
      <w:szCs w:val="16"/>
    </w:rPr>
  </w:style>
  <w:style w:type="paragraph" w:styleId="a9">
    <w:name w:val="header"/>
    <w:basedOn w:val="a"/>
    <w:link w:val="aa"/>
    <w:uiPriority w:val="99"/>
    <w:unhideWhenUsed/>
    <w:qFormat/>
    <w:pPr>
      <w:tabs>
        <w:tab w:val="center" w:pos="4677"/>
        <w:tab w:val="right" w:pos="9355"/>
      </w:tabs>
    </w:pPr>
  </w:style>
  <w:style w:type="paragraph" w:styleId="ab">
    <w:name w:val="footer"/>
    <w:basedOn w:val="a"/>
    <w:link w:val="ac"/>
    <w:uiPriority w:val="99"/>
    <w:unhideWhenUsed/>
    <w:qFormat/>
    <w:pPr>
      <w:tabs>
        <w:tab w:val="center" w:pos="4677"/>
        <w:tab w:val="right" w:pos="9355"/>
      </w:tabs>
    </w:pPr>
  </w:style>
  <w:style w:type="paragraph" w:styleId="ad">
    <w:name w:val="Normal (Web)"/>
    <w:qFormat/>
    <w:pPr>
      <w:spacing w:before="100" w:after="100"/>
    </w:pPr>
    <w:rPr>
      <w:rFonts w:eastAsia="Arial Unicode MS" w:cs="Arial Unicode MS"/>
      <w:color w:val="000000"/>
      <w:u w:color="000000"/>
    </w:rPr>
  </w:style>
  <w:style w:type="table" w:styleId="ae">
    <w:name w:val="Table Grid"/>
    <w:basedOn w:val="a1"/>
    <w:qFormat/>
    <w:rPr>
      <w:rFonts w:asciiTheme="minorHAnsi" w:eastAsia="Tahoma" w:hAnsi="Calibri" w:cs="Lucida Sans"/>
      <w:color w:val="000000"/>
      <w:sz w:val="22"/>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qFormat/>
    <w:tblPr>
      <w:tblCellMar>
        <w:top w:w="0" w:type="dxa"/>
        <w:left w:w="0" w:type="dxa"/>
        <w:bottom w:w="0" w:type="dxa"/>
        <w:right w:w="0" w:type="dxa"/>
      </w:tblCellMar>
    </w:tblPr>
  </w:style>
  <w:style w:type="paragraph" w:customStyle="1" w:styleId="af">
    <w:name w:val="Колонтитулы"/>
    <w:qFormat/>
    <w:pPr>
      <w:tabs>
        <w:tab w:val="right" w:pos="9020"/>
      </w:tabs>
    </w:pPr>
    <w:rPr>
      <w:rFonts w:ascii="Helvetica Neue" w:eastAsia="Arial Unicode MS" w:hAnsi="Helvetica Neue" w:cs="Arial Unicode MS"/>
      <w:color w:val="000000"/>
      <w:sz w:val="24"/>
      <w:szCs w:val="24"/>
    </w:rPr>
  </w:style>
  <w:style w:type="character" w:customStyle="1" w:styleId="apple-converted-space">
    <w:name w:val="apple-converted-space"/>
    <w:qFormat/>
  </w:style>
  <w:style w:type="paragraph" w:styleId="af0">
    <w:name w:val="No Spacing"/>
    <w:qFormat/>
    <w:rPr>
      <w:rFonts w:ascii="Calibri" w:eastAsia="Arial Unicode MS" w:hAnsi="Calibri" w:cs="Arial Unicode MS"/>
      <w:color w:val="000000"/>
      <w:sz w:val="22"/>
      <w:szCs w:val="22"/>
      <w:u w:color="000000"/>
    </w:rPr>
  </w:style>
  <w:style w:type="paragraph" w:styleId="af1">
    <w:name w:val="List Paragraph"/>
    <w:qFormat/>
    <w:pPr>
      <w:ind w:left="720"/>
    </w:pPr>
    <w:rPr>
      <w:rFonts w:ascii="Calibri" w:eastAsia="Arial Unicode MS" w:hAnsi="Calibri" w:cs="Arial Unicode MS"/>
      <w:color w:val="000000"/>
      <w:sz w:val="24"/>
      <w:szCs w:val="24"/>
      <w:u w:color="000000"/>
    </w:rPr>
  </w:style>
  <w:style w:type="paragraph" w:customStyle="1" w:styleId="Default">
    <w:name w:val="Default"/>
    <w:qFormat/>
    <w:pPr>
      <w:widowControl w:val="0"/>
    </w:pPr>
    <w:rPr>
      <w:rFonts w:eastAsia="Arial Unicode MS" w:cs="Arial Unicode MS"/>
      <w:color w:val="000000"/>
      <w:sz w:val="24"/>
      <w:szCs w:val="24"/>
      <w:u w:color="000000"/>
      <w:lang w:val="en-US"/>
    </w:rPr>
  </w:style>
  <w:style w:type="character" w:customStyle="1" w:styleId="af2">
    <w:name w:val="Ссылка"/>
    <w:qFormat/>
    <w:rPr>
      <w:color w:val="0563C1"/>
      <w:u w:val="single" w:color="0563C1"/>
    </w:rPr>
  </w:style>
  <w:style w:type="character" w:customStyle="1" w:styleId="Hyperlink0">
    <w:name w:val="Hyperlink.0"/>
    <w:basedOn w:val="af2"/>
    <w:qFormat/>
    <w:rPr>
      <w:rFonts w:ascii="Times New Roman" w:eastAsia="Times New Roman" w:hAnsi="Times New Roman" w:cs="Times New Roman"/>
      <w:b/>
      <w:bCs/>
      <w:color w:val="0563C1"/>
      <w:u w:val="single" w:color="0563C1"/>
      <w:lang w:val="en-US"/>
    </w:rPr>
  </w:style>
  <w:style w:type="character" w:customStyle="1" w:styleId="af3">
    <w:name w:val="Нет"/>
    <w:qFormat/>
  </w:style>
  <w:style w:type="character" w:customStyle="1" w:styleId="Hyperlink1">
    <w:name w:val="Hyperlink.1"/>
    <w:basedOn w:val="af3"/>
    <w:qFormat/>
    <w:rPr>
      <w:color w:val="0563C1"/>
      <w:u w:val="none" w:color="0563C1"/>
      <w:lang w:val="en-US"/>
    </w:rPr>
  </w:style>
  <w:style w:type="character" w:customStyle="1" w:styleId="10">
    <w:name w:val="Неразрешенное упоминание1"/>
    <w:basedOn w:val="a0"/>
    <w:uiPriority w:val="99"/>
    <w:semiHidden/>
    <w:unhideWhenUsed/>
    <w:qFormat/>
    <w:rPr>
      <w:color w:val="605E5C"/>
      <w:shd w:val="clear" w:color="auto" w:fill="E1DFDD"/>
    </w:rPr>
  </w:style>
  <w:style w:type="character" w:customStyle="1" w:styleId="a8">
    <w:name w:val="Текст выноски Знак"/>
    <w:basedOn w:val="a0"/>
    <w:link w:val="a7"/>
    <w:uiPriority w:val="99"/>
    <w:semiHidden/>
    <w:qFormat/>
    <w:rPr>
      <w:rFonts w:ascii="Tahoma" w:hAnsi="Tahoma" w:cs="Tahoma"/>
      <w:color w:val="000000"/>
      <w:sz w:val="16"/>
      <w:szCs w:val="16"/>
      <w:u w:color="000000"/>
    </w:rPr>
  </w:style>
  <w:style w:type="character" w:customStyle="1" w:styleId="2">
    <w:name w:val="Неразрешенное упоминание2"/>
    <w:basedOn w:val="a0"/>
    <w:uiPriority w:val="99"/>
    <w:semiHidden/>
    <w:unhideWhenUsed/>
    <w:qFormat/>
    <w:rPr>
      <w:color w:val="605E5C"/>
      <w:shd w:val="clear" w:color="auto" w:fill="E1DFDD"/>
    </w:rPr>
  </w:style>
  <w:style w:type="character" w:customStyle="1" w:styleId="ac">
    <w:name w:val="Нижний колонтитул Знак"/>
    <w:basedOn w:val="a0"/>
    <w:link w:val="ab"/>
    <w:uiPriority w:val="99"/>
    <w:qFormat/>
    <w:rPr>
      <w:rFonts w:cs="Arial Unicode MS"/>
      <w:color w:val="000000"/>
      <w:sz w:val="24"/>
      <w:szCs w:val="24"/>
      <w:u w:color="000000"/>
    </w:rPr>
  </w:style>
  <w:style w:type="character" w:customStyle="1" w:styleId="aa">
    <w:name w:val="Верхний колонтитул Знак"/>
    <w:basedOn w:val="a0"/>
    <w:link w:val="a9"/>
    <w:uiPriority w:val="99"/>
    <w:qFormat/>
    <w:rPr>
      <w:rFonts w:cs="Arial Unicode MS"/>
      <w:color w:val="000000"/>
      <w:sz w:val="24"/>
      <w:szCs w:val="24"/>
      <w:u w:color="000000"/>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
    <w:name w:val="Интернет-ссылка"/>
    <w:qFormat/>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elsu.r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elsu.ru/info/12517-oplata-uslug.html" TargetMode="Externa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orms.yandex.ru/cloud/6825e2b54936396864f721dd/"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1461</Words>
  <Characters>8331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Учетная запись Майкрософт</cp:lastModifiedBy>
  <cp:revision>16</cp:revision>
  <cp:lastPrinted>2025-05-16T12:12:00Z</cp:lastPrinted>
  <dcterms:created xsi:type="dcterms:W3CDTF">2025-05-15T11:17:00Z</dcterms:created>
  <dcterms:modified xsi:type="dcterms:W3CDTF">2025-05-20T07:36:00Z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1049-12.2.0.13538</vt:lpwstr>
  </property>
  <property fmtid="{D5CDD505-2E9C-101B-9397-08002B2CF9AE}" pid="3" name="ICV">
    <vt:lpwstr>D11151458F44494DB0938723E647E0C9_13</vt:lpwstr>
  </property>
</Properties>
</file>