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5443"/>
        <w:gridCol w:w="4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tl2br w:val="nil"/>
              <w:tr2bl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СОГЛАСОВАНО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Председатель Совета обучающихся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_____________Быкова О.Ю.</w:t>
            </w:r>
          </w:p>
        </w:tc>
        <w:tc>
          <w:tcPr>
            <w:tcW w:w="5443" w:type="dxa"/>
            <w:tcBorders>
              <w:tl2br w:val="nil"/>
              <w:tr2bl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bookmarkStart w:id="0" w:name="OLE_LINK2"/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СОГЛАСОВАНО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УОП___________ И.В. Портянкина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«___» _____________ 20     г</w:t>
            </w:r>
            <w:bookmarkEnd w:id="0"/>
          </w:p>
        </w:tc>
        <w:tc>
          <w:tcPr>
            <w:tcW w:w="4585" w:type="dxa"/>
            <w:tcBorders>
              <w:tl2br w:val="nil"/>
              <w:tr2bl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УТВЕРЖДАЮ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Первый проректор – проректор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по образовательной деятельности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______________________Р.Ю. Поляков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"_______"  _________________    20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 xml:space="preserve">      </w:t>
            </w:r>
            <w:bookmarkStart w:id="2" w:name="_GoBack"/>
            <w:bookmarkEnd w:id="2"/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г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Расписание зачетно-экзаменационной сессии</w:t>
      </w:r>
    </w:p>
    <w:p>
      <w:pPr>
        <w:spacing w:after="0" w:line="240" w:lineRule="auto"/>
        <w:jc w:val="center"/>
        <w:rPr>
          <w:rFonts w:hint="default" w:ascii="Times New Roman" w:hAnsi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Направление подготовки </w:t>
      </w:r>
      <w:bookmarkStart w:id="1" w:name="OLE_LINK1"/>
      <w:r>
        <w:rPr>
          <w:rFonts w:hint="default" w:ascii="Times New Roman" w:hAnsi="Times New Roman"/>
          <w:b/>
          <w:sz w:val="28"/>
          <w:szCs w:val="28"/>
        </w:rPr>
        <w:t>44.03.04</w:t>
      </w: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 Профессиональное обучение (по отраслям) 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/>
          <w:sz w:val="28"/>
          <w:szCs w:val="28"/>
          <w:lang w:val="ru-RU"/>
        </w:rPr>
        <w:t>Профиль Организация здравоохранения и общественное здоровье</w:t>
      </w:r>
    </w:p>
    <w:bookmarkEnd w:id="1"/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Медицинский факультет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8 триместр 2023 - 2024 учебного года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(очно-заочная форма обучения)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8"/>
        <w:gridCol w:w="1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8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Дата</w:t>
            </w:r>
          </w:p>
        </w:tc>
        <w:tc>
          <w:tcPr>
            <w:tcW w:w="1174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ОЗозо-31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2"/>
            <w:shd w:val="clear" w:color="auto" w:fill="D7D7D7" w:themeFill="background1" w:themeFillShade="D8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 xml:space="preserve">Зачёты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8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 w:eastAsia="zh-CN" w:bidi="ar-SA"/>
              </w:rPr>
              <w:t>15.03.2024 г, 12.30</w:t>
            </w:r>
          </w:p>
        </w:tc>
        <w:tc>
          <w:tcPr>
            <w:tcW w:w="11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Теория и практика инклюзивного образования ЛК УК15, ауд.108, Емельянова И.Д.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28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 w:eastAsia="zh-CN" w:bidi="ar-SA"/>
              </w:rPr>
              <w:t>20.03.2024 г, 19.35</w:t>
            </w:r>
          </w:p>
        </w:tc>
        <w:tc>
          <w:tcPr>
            <w:tcW w:w="11746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Организация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 здравоохранения и общественное здоровье ЛК, ГУЗ Елецкая городская больница №2, кабинет медицинских дисциплин,  Дронова М.В.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2428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 w:eastAsia="zh-CN" w:bidi="ar-SA"/>
              </w:rPr>
              <w:t>21.03.2024 г, 16.00</w:t>
            </w:r>
          </w:p>
        </w:tc>
        <w:tc>
          <w:tcPr>
            <w:tcW w:w="11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Теория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 и методика профессионального обучения ЛК, УК15, ауд. 309, Добрина Е.В.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8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 w:eastAsia="zh-CN" w:bidi="ar-SA"/>
              </w:rPr>
              <w:t>22.03.2024 г, 16.00</w:t>
            </w:r>
          </w:p>
        </w:tc>
        <w:tc>
          <w:tcPr>
            <w:tcW w:w="11746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Разработка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 и реализация дополнительных общеобразовательных программ в сфере здравоохранения ЛК, 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ГУЗ Елецкая городская больница №2, кабинет медицинских дисциплин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, Дронова М.В.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2"/>
            <w:shd w:val="clear" w:color="auto" w:fill="D7D7D7" w:themeFill="background1" w:themeFillShade="D8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 xml:space="preserve">Экзамены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8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19.03.2024 г, 9.00</w:t>
            </w:r>
          </w:p>
        </w:tc>
        <w:tc>
          <w:tcPr>
            <w:tcW w:w="1174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Цифровые технологии обработки данных в здравоохранении Щучка Т.А.. УК 15, ауд. 311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И.о.декана медицинского факультета                       Т.Ю. Петрищева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Расписание составил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и.о.декана медицинского факультета                       Т.Ю. Петрищева</w:t>
      </w:r>
    </w:p>
    <w:sectPr>
      <w:pgSz w:w="16838" w:h="11906" w:orient="landscape"/>
      <w:pgMar w:top="1000" w:right="798" w:bottom="784" w:left="144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709C5"/>
    <w:rsid w:val="002841C0"/>
    <w:rsid w:val="010740BD"/>
    <w:rsid w:val="013F2959"/>
    <w:rsid w:val="35E8786B"/>
    <w:rsid w:val="3E1B5ED9"/>
    <w:rsid w:val="3F69501C"/>
    <w:rsid w:val="51C709C5"/>
    <w:rsid w:val="64D530D6"/>
    <w:rsid w:val="6FA3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2023-11-28T08:58:00Z</dcterms:created>
  <dc:creator>WPS_1700477887</dc:creator>
  <cp:lastModifiedBy>WPS_1700477887</cp:lastModifiedBy>
  <cp:lastPrinted>2024-03-07T09:32:21Z</cp:lastPrinted>
  <dcterms:modified xsi:type="dcterms:W3CDTF">2024-03-07T09:33:25Z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4037CCC48D2441FC9826120D3A0F5EEC_13</vt:lpwstr>
  </property>
</Properties>
</file>